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1BB62" w14:textId="77777777" w:rsidR="00B67E1E" w:rsidRPr="009556A3" w:rsidRDefault="00B67E1E">
      <w:pPr>
        <w:pStyle w:val="Titolo"/>
        <w:rPr>
          <w:rFonts w:ascii="Arial" w:hAnsi="Arial" w:cs="Arial"/>
          <w:b w:val="0"/>
          <w:sz w:val="52"/>
        </w:rPr>
      </w:pPr>
    </w:p>
    <w:p w14:paraId="391E7884" w14:textId="77777777" w:rsidR="00B67E1E" w:rsidRPr="009556A3" w:rsidRDefault="00B67E1E">
      <w:pPr>
        <w:pStyle w:val="Titolo"/>
        <w:rPr>
          <w:rFonts w:ascii="Arial" w:hAnsi="Arial" w:cs="Arial"/>
          <w:sz w:val="36"/>
        </w:rPr>
      </w:pPr>
    </w:p>
    <w:p w14:paraId="61023897" w14:textId="77777777" w:rsidR="00B67E1E" w:rsidRPr="00071B9B" w:rsidRDefault="00B67E1E">
      <w:pPr>
        <w:pStyle w:val="Titolo"/>
        <w:rPr>
          <w:rFonts w:ascii="Zen Kaku Gothic Antique" w:eastAsia="Zen Kaku Gothic Antique" w:hAnsi="Zen Kaku Gothic Antique" w:cs="Arial"/>
          <w:sz w:val="48"/>
        </w:rPr>
      </w:pPr>
      <w:r w:rsidRPr="00071B9B">
        <w:rPr>
          <w:rFonts w:ascii="Zen Kaku Gothic Antique" w:eastAsia="Zen Kaku Gothic Antique" w:hAnsi="Zen Kaku Gothic Antique" w:cs="Arial"/>
          <w:sz w:val="48"/>
        </w:rPr>
        <w:t>CONTRATTO DI TRASPORTO</w:t>
      </w:r>
    </w:p>
    <w:p w14:paraId="2D41F47D" w14:textId="77777777" w:rsidR="00B67E1E" w:rsidRPr="00071B9B" w:rsidRDefault="00B67E1E">
      <w:pPr>
        <w:jc w:val="center"/>
        <w:rPr>
          <w:rFonts w:ascii="Zen Kaku Gothic Antique" w:eastAsia="Zen Kaku Gothic Antique" w:hAnsi="Zen Kaku Gothic Antique" w:cs="Arial"/>
          <w:sz w:val="28"/>
        </w:rPr>
      </w:pPr>
    </w:p>
    <w:p w14:paraId="564D2E02" w14:textId="77777777" w:rsidR="00B67E1E" w:rsidRPr="009556A3" w:rsidRDefault="00B67E1E">
      <w:pPr>
        <w:jc w:val="center"/>
        <w:rPr>
          <w:rFonts w:ascii="Arial" w:hAnsi="Arial" w:cs="Arial"/>
          <w:sz w:val="36"/>
        </w:rPr>
      </w:pPr>
    </w:p>
    <w:p w14:paraId="69EAF152" w14:textId="77777777" w:rsidR="00B67E1E" w:rsidRPr="009556A3" w:rsidRDefault="00B67E1E">
      <w:pPr>
        <w:jc w:val="center"/>
        <w:rPr>
          <w:rFonts w:ascii="Arial" w:hAnsi="Arial" w:cs="Arial"/>
          <w:sz w:val="28"/>
        </w:rPr>
      </w:pPr>
    </w:p>
    <w:p w14:paraId="7538B485" w14:textId="77777777" w:rsidR="00B67E1E" w:rsidRPr="009556A3" w:rsidRDefault="00B67E1E">
      <w:pPr>
        <w:jc w:val="center"/>
        <w:rPr>
          <w:rFonts w:ascii="Arial" w:hAnsi="Arial" w:cs="Arial"/>
          <w:sz w:val="28"/>
        </w:rPr>
      </w:pPr>
    </w:p>
    <w:p w14:paraId="1B725B70" w14:textId="77777777" w:rsidR="00B67E1E" w:rsidRPr="00071B9B" w:rsidRDefault="00B67E1E">
      <w:pPr>
        <w:jc w:val="center"/>
        <w:rPr>
          <w:rFonts w:ascii="Zen Kaku Gothic Antique" w:eastAsia="Zen Kaku Gothic Antique" w:hAnsi="Zen Kaku Gothic Antique" w:cs="Arial"/>
          <w:sz w:val="36"/>
        </w:rPr>
      </w:pPr>
      <w:r w:rsidRPr="00071B9B">
        <w:rPr>
          <w:rFonts w:ascii="Zen Kaku Gothic Antique" w:eastAsia="Zen Kaku Gothic Antique" w:hAnsi="Zen Kaku Gothic Antique" w:cs="Arial"/>
          <w:sz w:val="36"/>
        </w:rPr>
        <w:t>tra</w:t>
      </w:r>
    </w:p>
    <w:p w14:paraId="0D2A9AC0" w14:textId="77777777" w:rsidR="00B67E1E" w:rsidRPr="009556A3" w:rsidRDefault="00B67E1E">
      <w:pPr>
        <w:jc w:val="both"/>
        <w:rPr>
          <w:rFonts w:ascii="Arial" w:hAnsi="Arial" w:cs="Arial"/>
          <w:sz w:val="28"/>
        </w:rPr>
      </w:pPr>
    </w:p>
    <w:p w14:paraId="2E59ED99" w14:textId="18841DC5" w:rsidR="00B67E1E" w:rsidRPr="009556A3" w:rsidRDefault="00B67E1E">
      <w:pPr>
        <w:jc w:val="both"/>
        <w:rPr>
          <w:rFonts w:ascii="Arial" w:hAnsi="Arial" w:cs="Arial"/>
          <w:sz w:val="28"/>
        </w:rPr>
      </w:pPr>
    </w:p>
    <w:p w14:paraId="4AFCCEBD" w14:textId="77777777" w:rsidR="00B67E1E" w:rsidRPr="009556A3" w:rsidRDefault="00B67E1E">
      <w:pPr>
        <w:pStyle w:val="Titolo1"/>
        <w:jc w:val="both"/>
        <w:rPr>
          <w:rFonts w:ascii="Arial" w:hAnsi="Arial" w:cs="Arial"/>
          <w:b/>
          <w:u w:val="single"/>
        </w:rPr>
      </w:pPr>
    </w:p>
    <w:p w14:paraId="5F93FF6D" w14:textId="77777777" w:rsidR="00B67E1E" w:rsidRPr="00071B9B" w:rsidRDefault="00F36164">
      <w:pPr>
        <w:jc w:val="center"/>
        <w:rPr>
          <w:rFonts w:ascii="Zen Kaku Gothic Antique" w:eastAsia="Zen Kaku Gothic Antique" w:hAnsi="Zen Kaku Gothic Antique" w:cs="Arial"/>
          <w:b/>
          <w:bCs/>
          <w:sz w:val="36"/>
          <w:u w:val="single"/>
        </w:rPr>
      </w:pPr>
      <w:r w:rsidRPr="00071B9B">
        <w:rPr>
          <w:rFonts w:ascii="Zen Kaku Gothic Antique" w:eastAsia="Zen Kaku Gothic Antique" w:hAnsi="Zen Kaku Gothic Antique" w:cs="Arial"/>
          <w:b/>
          <w:bCs/>
          <w:sz w:val="36"/>
          <w:u w:val="single"/>
        </w:rPr>
        <w:t>S.G.I.</w:t>
      </w:r>
      <w:r w:rsidR="00B67E1E" w:rsidRPr="00071B9B">
        <w:rPr>
          <w:rFonts w:ascii="Zen Kaku Gothic Antique" w:eastAsia="Zen Kaku Gothic Antique" w:hAnsi="Zen Kaku Gothic Antique" w:cs="Arial"/>
          <w:b/>
          <w:bCs/>
          <w:sz w:val="36"/>
          <w:u w:val="single"/>
        </w:rPr>
        <w:t xml:space="preserve"> S.p.A.</w:t>
      </w:r>
    </w:p>
    <w:p w14:paraId="4BBADF79" w14:textId="77777777" w:rsidR="00B67E1E" w:rsidRPr="009556A3" w:rsidRDefault="00B67E1E">
      <w:pPr>
        <w:rPr>
          <w:rFonts w:ascii="Arial" w:hAnsi="Arial" w:cs="Arial"/>
        </w:rPr>
      </w:pPr>
    </w:p>
    <w:p w14:paraId="5B1C0DDB" w14:textId="77777777" w:rsidR="00B67E1E" w:rsidRPr="009556A3" w:rsidRDefault="00B67E1E">
      <w:pPr>
        <w:rPr>
          <w:rFonts w:ascii="Arial" w:hAnsi="Arial" w:cs="Arial"/>
        </w:rPr>
      </w:pPr>
    </w:p>
    <w:p w14:paraId="5E4C6FC9" w14:textId="77777777" w:rsidR="00B67E1E" w:rsidRPr="009556A3" w:rsidRDefault="00B67E1E">
      <w:pPr>
        <w:rPr>
          <w:rFonts w:ascii="Arial" w:hAnsi="Arial" w:cs="Arial"/>
        </w:rPr>
      </w:pPr>
    </w:p>
    <w:p w14:paraId="35695B12" w14:textId="77777777" w:rsidR="00B67E1E" w:rsidRPr="00071B9B" w:rsidRDefault="00B67E1E">
      <w:pPr>
        <w:jc w:val="center"/>
        <w:rPr>
          <w:rFonts w:ascii="Zen Kaku Gothic Antique" w:eastAsia="Zen Kaku Gothic Antique" w:hAnsi="Zen Kaku Gothic Antique" w:cs="Arial"/>
          <w:sz w:val="36"/>
        </w:rPr>
      </w:pPr>
      <w:r w:rsidRPr="00071B9B">
        <w:rPr>
          <w:rFonts w:ascii="Zen Kaku Gothic Antique" w:eastAsia="Zen Kaku Gothic Antique" w:hAnsi="Zen Kaku Gothic Antique" w:cs="Arial"/>
          <w:sz w:val="36"/>
        </w:rPr>
        <w:t>ed</w:t>
      </w:r>
    </w:p>
    <w:p w14:paraId="25D78E58" w14:textId="77777777" w:rsidR="00B67E1E" w:rsidRPr="009556A3" w:rsidRDefault="00B67E1E">
      <w:pPr>
        <w:jc w:val="center"/>
        <w:rPr>
          <w:rFonts w:ascii="Arial" w:hAnsi="Arial" w:cs="Arial"/>
        </w:rPr>
      </w:pPr>
    </w:p>
    <w:p w14:paraId="597C8069" w14:textId="77777777" w:rsidR="00B67E1E" w:rsidRPr="009556A3" w:rsidRDefault="00B67E1E">
      <w:pPr>
        <w:jc w:val="center"/>
        <w:rPr>
          <w:rFonts w:ascii="Arial" w:hAnsi="Arial" w:cs="Arial"/>
        </w:rPr>
      </w:pPr>
    </w:p>
    <w:p w14:paraId="18573010" w14:textId="77777777" w:rsidR="00B67E1E" w:rsidRPr="009556A3" w:rsidRDefault="00B67E1E">
      <w:pPr>
        <w:rPr>
          <w:rFonts w:ascii="Arial" w:hAnsi="Arial" w:cs="Arial"/>
        </w:rPr>
      </w:pPr>
    </w:p>
    <w:p w14:paraId="63DB8936" w14:textId="77777777" w:rsidR="00B67E1E" w:rsidRDefault="003C62A1" w:rsidP="00F3567B">
      <w:pPr>
        <w:jc w:val="center"/>
        <w:rPr>
          <w:rFonts w:ascii="Zen Kaku Gothic Antique" w:eastAsia="Zen Kaku Gothic Antique" w:hAnsi="Zen Kaku Gothic Antique" w:cs="Arial"/>
          <w:b/>
          <w:bCs/>
          <w:sz w:val="36"/>
          <w:u w:val="single"/>
        </w:rPr>
      </w:pPr>
      <w:r w:rsidRPr="00071B9B">
        <w:rPr>
          <w:rFonts w:ascii="Zen Kaku Gothic Antique" w:eastAsia="Zen Kaku Gothic Antique" w:hAnsi="Zen Kaku Gothic Antique" w:cs="Arial"/>
          <w:b/>
          <w:bCs/>
          <w:sz w:val="36"/>
          <w:highlight w:val="yellow"/>
          <w:u w:val="single"/>
        </w:rPr>
        <w:t>XXXXXXXXXX</w:t>
      </w:r>
    </w:p>
    <w:p w14:paraId="3247D7FD" w14:textId="77777777" w:rsidR="00161160" w:rsidRDefault="00161160" w:rsidP="00F3567B">
      <w:pPr>
        <w:jc w:val="center"/>
        <w:rPr>
          <w:rFonts w:ascii="Zen Kaku Gothic Antique" w:eastAsia="Zen Kaku Gothic Antique" w:hAnsi="Zen Kaku Gothic Antique" w:cs="Arial"/>
          <w:b/>
          <w:bCs/>
          <w:sz w:val="36"/>
          <w:u w:val="single"/>
        </w:rPr>
      </w:pPr>
    </w:p>
    <w:p w14:paraId="2C2C9895" w14:textId="77777777" w:rsidR="00161160" w:rsidRDefault="00161160" w:rsidP="00F3567B">
      <w:pPr>
        <w:jc w:val="center"/>
        <w:rPr>
          <w:rFonts w:ascii="Zen Kaku Gothic Antique" w:eastAsia="Zen Kaku Gothic Antique" w:hAnsi="Zen Kaku Gothic Antique" w:cs="Arial"/>
          <w:b/>
          <w:bCs/>
          <w:sz w:val="36"/>
          <w:u w:val="single"/>
        </w:rPr>
      </w:pPr>
    </w:p>
    <w:p w14:paraId="2DFD6527" w14:textId="77777777" w:rsidR="00161160" w:rsidRDefault="00161160" w:rsidP="00F3567B">
      <w:pPr>
        <w:jc w:val="center"/>
        <w:rPr>
          <w:rFonts w:ascii="Zen Kaku Gothic Antique" w:eastAsia="Zen Kaku Gothic Antique" w:hAnsi="Zen Kaku Gothic Antique" w:cs="Arial"/>
          <w:b/>
          <w:bCs/>
          <w:sz w:val="36"/>
          <w:u w:val="single"/>
        </w:rPr>
      </w:pPr>
    </w:p>
    <w:p w14:paraId="71872ABD" w14:textId="1046652B" w:rsidR="00161160" w:rsidRPr="00161160" w:rsidRDefault="00161160" w:rsidP="00F3567B">
      <w:pPr>
        <w:jc w:val="center"/>
        <w:rPr>
          <w:rFonts w:ascii="Zen Kaku Gothic Antique" w:eastAsia="Zen Kaku Gothic Antique" w:hAnsi="Zen Kaku Gothic Antique" w:cs="Arial"/>
          <w:b/>
          <w:bCs/>
        </w:rPr>
      </w:pPr>
      <w:r w:rsidRPr="00161160">
        <w:rPr>
          <w:rFonts w:ascii="Zen Kaku Gothic Antique" w:eastAsia="Zen Kaku Gothic Antique" w:hAnsi="Zen Kaku Gothic Antique" w:cs="Arial"/>
          <w:b/>
          <w:bCs/>
          <w:sz w:val="36"/>
        </w:rPr>
        <w:t>AT 2025-2026</w:t>
      </w:r>
    </w:p>
    <w:p w14:paraId="782BCDAE" w14:textId="77777777" w:rsidR="00B67E1E" w:rsidRPr="009556A3" w:rsidRDefault="00B67E1E">
      <w:pPr>
        <w:rPr>
          <w:rFonts w:ascii="Arial" w:hAnsi="Arial" w:cs="Arial"/>
        </w:rPr>
      </w:pPr>
    </w:p>
    <w:p w14:paraId="437E9016" w14:textId="77777777" w:rsidR="00B67E1E" w:rsidRPr="009556A3" w:rsidRDefault="00B67E1E">
      <w:pPr>
        <w:rPr>
          <w:rFonts w:ascii="Arial" w:hAnsi="Arial" w:cs="Arial"/>
        </w:rPr>
      </w:pPr>
    </w:p>
    <w:p w14:paraId="696A69D7" w14:textId="77777777" w:rsidR="00B67E1E" w:rsidRPr="009556A3" w:rsidRDefault="00B67E1E">
      <w:pPr>
        <w:rPr>
          <w:rFonts w:ascii="Arial" w:hAnsi="Arial" w:cs="Arial"/>
        </w:rPr>
      </w:pPr>
    </w:p>
    <w:p w14:paraId="326B52BE" w14:textId="77777777" w:rsidR="00B67E1E" w:rsidRPr="009556A3" w:rsidRDefault="00B67E1E">
      <w:pPr>
        <w:rPr>
          <w:rFonts w:ascii="Arial" w:hAnsi="Arial" w:cs="Arial"/>
        </w:rPr>
      </w:pPr>
    </w:p>
    <w:p w14:paraId="5A52239B" w14:textId="77777777" w:rsidR="00B67E1E" w:rsidRPr="009556A3" w:rsidRDefault="00B67E1E">
      <w:pPr>
        <w:tabs>
          <w:tab w:val="left" w:pos="4536"/>
        </w:tabs>
        <w:jc w:val="both"/>
        <w:rPr>
          <w:rFonts w:ascii="Arial" w:hAnsi="Arial" w:cs="Arial"/>
          <w:sz w:val="28"/>
        </w:rPr>
      </w:pPr>
    </w:p>
    <w:p w14:paraId="1C2CD052" w14:textId="77777777" w:rsidR="00B67E1E" w:rsidRPr="009556A3" w:rsidRDefault="00B67E1E">
      <w:pPr>
        <w:tabs>
          <w:tab w:val="left" w:pos="4536"/>
        </w:tabs>
        <w:jc w:val="both"/>
        <w:rPr>
          <w:rFonts w:ascii="Arial" w:hAnsi="Arial" w:cs="Arial"/>
          <w:sz w:val="28"/>
        </w:rPr>
      </w:pPr>
    </w:p>
    <w:p w14:paraId="7E40998D" w14:textId="77777777" w:rsidR="00B67E1E" w:rsidRPr="009556A3" w:rsidRDefault="00B67E1E">
      <w:pPr>
        <w:tabs>
          <w:tab w:val="left" w:pos="4536"/>
        </w:tabs>
        <w:jc w:val="both"/>
        <w:rPr>
          <w:rFonts w:ascii="Arial" w:hAnsi="Arial" w:cs="Arial"/>
          <w:sz w:val="28"/>
        </w:rPr>
      </w:pPr>
    </w:p>
    <w:p w14:paraId="0F4FA62B" w14:textId="77777777" w:rsidR="00B67E1E" w:rsidRPr="009556A3" w:rsidRDefault="00B67E1E">
      <w:pPr>
        <w:tabs>
          <w:tab w:val="left" w:pos="4536"/>
        </w:tabs>
        <w:jc w:val="both"/>
        <w:rPr>
          <w:rFonts w:ascii="Arial" w:hAnsi="Arial" w:cs="Arial"/>
          <w:sz w:val="28"/>
        </w:rPr>
      </w:pPr>
    </w:p>
    <w:p w14:paraId="71FBB4DB" w14:textId="77777777" w:rsidR="00071B9B" w:rsidRDefault="00071B9B">
      <w:pPr>
        <w:jc w:val="both"/>
        <w:rPr>
          <w:rFonts w:ascii="Zen Kaku Gothic Antique" w:eastAsia="Zen Kaku Gothic Antique" w:hAnsi="Zen Kaku Gothic Antique" w:cs="Arial"/>
          <w:b/>
          <w:bCs/>
          <w:sz w:val="22"/>
          <w:szCs w:val="22"/>
        </w:rPr>
      </w:pPr>
    </w:p>
    <w:p w14:paraId="2E45410F" w14:textId="6AEF1B6A" w:rsidR="00B67E1E" w:rsidRPr="00071B9B" w:rsidRDefault="00B67E1E">
      <w:pPr>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b/>
          <w:bCs/>
          <w:sz w:val="22"/>
          <w:szCs w:val="22"/>
        </w:rPr>
        <w:t>IL PRESENTE CONTRATTO DI TRASPORTO</w:t>
      </w:r>
      <w:r w:rsidRPr="00071B9B">
        <w:rPr>
          <w:rFonts w:ascii="Zen Kaku Gothic Antique" w:eastAsia="Zen Kaku Gothic Antique" w:hAnsi="Zen Kaku Gothic Antique" w:cs="Arial"/>
          <w:sz w:val="22"/>
          <w:szCs w:val="22"/>
        </w:rPr>
        <w:t xml:space="preserve"> è stato concluso a </w:t>
      </w:r>
      <w:r w:rsidR="00473E44" w:rsidRPr="00071B9B">
        <w:rPr>
          <w:rFonts w:ascii="Zen Kaku Gothic Antique" w:eastAsia="Zen Kaku Gothic Antique" w:hAnsi="Zen Kaku Gothic Antique" w:cs="Arial"/>
          <w:sz w:val="22"/>
          <w:szCs w:val="22"/>
        </w:rPr>
        <w:t>Frosinone</w:t>
      </w:r>
      <w:r w:rsidRPr="00071B9B">
        <w:rPr>
          <w:rFonts w:ascii="Zen Kaku Gothic Antique" w:eastAsia="Zen Kaku Gothic Antique" w:hAnsi="Zen Kaku Gothic Antique" w:cs="Arial"/>
          <w:sz w:val="22"/>
          <w:szCs w:val="22"/>
        </w:rPr>
        <w:t xml:space="preserve"> il </w:t>
      </w:r>
      <w:r w:rsidR="00D6771E" w:rsidRPr="00071B9B">
        <w:rPr>
          <w:rFonts w:ascii="Zen Kaku Gothic Antique" w:eastAsia="Zen Kaku Gothic Antique" w:hAnsi="Zen Kaku Gothic Antique" w:cs="Arial"/>
          <w:sz w:val="22"/>
          <w:szCs w:val="22"/>
          <w:highlight w:val="yellow"/>
        </w:rPr>
        <w:t>XX/XX/XX</w:t>
      </w:r>
      <w:r w:rsidR="00D86EFB" w:rsidRPr="00071B9B">
        <w:rPr>
          <w:rFonts w:ascii="Zen Kaku Gothic Antique" w:eastAsia="Zen Kaku Gothic Antique" w:hAnsi="Zen Kaku Gothic Antique" w:cs="Arial"/>
          <w:sz w:val="22"/>
          <w:szCs w:val="22"/>
        </w:rPr>
        <w:t xml:space="preserve"> </w:t>
      </w:r>
      <w:r w:rsidRPr="00071B9B">
        <w:rPr>
          <w:rFonts w:ascii="Zen Kaku Gothic Antique" w:eastAsia="Zen Kaku Gothic Antique" w:hAnsi="Zen Kaku Gothic Antique" w:cs="Arial"/>
          <w:sz w:val="22"/>
          <w:szCs w:val="22"/>
        </w:rPr>
        <w:t>tra:</w:t>
      </w:r>
    </w:p>
    <w:p w14:paraId="31DDAF3F" w14:textId="77777777" w:rsidR="00B67E1E" w:rsidRPr="00071B9B" w:rsidRDefault="00B67E1E">
      <w:pPr>
        <w:pStyle w:val="Corpodeltesto3"/>
        <w:rPr>
          <w:rFonts w:ascii="Zen Kaku Gothic Antique" w:eastAsia="Zen Kaku Gothic Antique" w:hAnsi="Zen Kaku Gothic Antique" w:cs="Arial"/>
          <w:sz w:val="22"/>
          <w:szCs w:val="22"/>
        </w:rPr>
      </w:pPr>
    </w:p>
    <w:p w14:paraId="2098D2B7" w14:textId="77777777" w:rsidR="00B67E1E" w:rsidRPr="00071B9B" w:rsidRDefault="00B67E1E">
      <w:pPr>
        <w:pStyle w:val="Corpodeltesto3"/>
        <w:rPr>
          <w:rFonts w:ascii="Zen Kaku Gothic Antique" w:eastAsia="Zen Kaku Gothic Antique" w:hAnsi="Zen Kaku Gothic Antique" w:cs="Arial"/>
          <w:sz w:val="22"/>
          <w:szCs w:val="22"/>
        </w:rPr>
      </w:pPr>
    </w:p>
    <w:p w14:paraId="21D86D41" w14:textId="77777777" w:rsidR="00B67E1E" w:rsidRPr="00071B9B" w:rsidRDefault="00F36164">
      <w:pPr>
        <w:pStyle w:val="Corpodeltesto3"/>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S.G.I.</w:t>
      </w:r>
      <w:r w:rsidR="00D6134F" w:rsidRPr="00071B9B">
        <w:rPr>
          <w:rFonts w:ascii="Zen Kaku Gothic Antique" w:eastAsia="Zen Kaku Gothic Antique" w:hAnsi="Zen Kaku Gothic Antique" w:cs="Arial"/>
          <w:sz w:val="22"/>
          <w:szCs w:val="22"/>
        </w:rPr>
        <w:t xml:space="preserve"> S.p.A.</w:t>
      </w:r>
      <w:r w:rsidR="00B67E1E" w:rsidRPr="00071B9B">
        <w:rPr>
          <w:rFonts w:ascii="Zen Kaku Gothic Antique" w:eastAsia="Zen Kaku Gothic Antique" w:hAnsi="Zen Kaku Gothic Antique" w:cs="Arial"/>
          <w:sz w:val="22"/>
          <w:szCs w:val="22"/>
        </w:rPr>
        <w:t xml:space="preserve">, con sede legale in </w:t>
      </w:r>
      <w:r w:rsidR="00501206" w:rsidRPr="00071B9B">
        <w:rPr>
          <w:rFonts w:ascii="Zen Kaku Gothic Antique" w:eastAsia="Zen Kaku Gothic Antique" w:hAnsi="Zen Kaku Gothic Antique" w:cs="Arial"/>
          <w:sz w:val="22"/>
          <w:szCs w:val="22"/>
        </w:rPr>
        <w:t>v</w:t>
      </w:r>
      <w:r w:rsidRPr="00071B9B">
        <w:rPr>
          <w:rFonts w:ascii="Zen Kaku Gothic Antique" w:eastAsia="Zen Kaku Gothic Antique" w:hAnsi="Zen Kaku Gothic Antique" w:cs="Arial"/>
          <w:sz w:val="22"/>
          <w:szCs w:val="22"/>
        </w:rPr>
        <w:t xml:space="preserve">ia </w:t>
      </w:r>
      <w:r w:rsidR="00473E44" w:rsidRPr="00071B9B">
        <w:rPr>
          <w:rFonts w:ascii="Zen Kaku Gothic Antique" w:eastAsia="Zen Kaku Gothic Antique" w:hAnsi="Zen Kaku Gothic Antique" w:cs="Arial"/>
          <w:sz w:val="22"/>
          <w:szCs w:val="22"/>
        </w:rPr>
        <w:t xml:space="preserve">della </w:t>
      </w:r>
      <w:r w:rsidR="00257EB1" w:rsidRPr="00071B9B">
        <w:rPr>
          <w:rFonts w:ascii="Zen Kaku Gothic Antique" w:eastAsia="Zen Kaku Gothic Antique" w:hAnsi="Zen Kaku Gothic Antique" w:cs="Arial"/>
          <w:sz w:val="22"/>
          <w:szCs w:val="22"/>
        </w:rPr>
        <w:t>Moscova, 3, 20121</w:t>
      </w:r>
      <w:r w:rsidR="00B67E1E" w:rsidRPr="00071B9B">
        <w:rPr>
          <w:rFonts w:ascii="Zen Kaku Gothic Antique" w:eastAsia="Zen Kaku Gothic Antique" w:hAnsi="Zen Kaku Gothic Antique" w:cs="Arial"/>
          <w:sz w:val="22"/>
          <w:szCs w:val="22"/>
        </w:rPr>
        <w:t xml:space="preserve">, </w:t>
      </w:r>
      <w:r w:rsidRPr="00071B9B">
        <w:rPr>
          <w:rFonts w:ascii="Zen Kaku Gothic Antique" w:eastAsia="Zen Kaku Gothic Antique" w:hAnsi="Zen Kaku Gothic Antique" w:cs="Arial"/>
          <w:sz w:val="22"/>
          <w:szCs w:val="22"/>
        </w:rPr>
        <w:t xml:space="preserve">Milano, </w:t>
      </w:r>
      <w:r w:rsidR="00B67E1E" w:rsidRPr="00071B9B">
        <w:rPr>
          <w:rFonts w:ascii="Zen Kaku Gothic Antique" w:eastAsia="Zen Kaku Gothic Antique" w:hAnsi="Zen Kaku Gothic Antique" w:cs="Arial"/>
          <w:sz w:val="22"/>
          <w:szCs w:val="22"/>
        </w:rPr>
        <w:t>codice fisc</w:t>
      </w:r>
      <w:r w:rsidR="001D7FD4" w:rsidRPr="00071B9B">
        <w:rPr>
          <w:rFonts w:ascii="Zen Kaku Gothic Antique" w:eastAsia="Zen Kaku Gothic Antique" w:hAnsi="Zen Kaku Gothic Antique" w:cs="Arial"/>
          <w:sz w:val="22"/>
          <w:szCs w:val="22"/>
        </w:rPr>
        <w:t xml:space="preserve">ale </w:t>
      </w:r>
      <w:r w:rsidR="00B67E1E" w:rsidRPr="00071B9B">
        <w:rPr>
          <w:rFonts w:ascii="Zen Kaku Gothic Antique" w:eastAsia="Zen Kaku Gothic Antique" w:hAnsi="Zen Kaku Gothic Antique" w:cs="Arial"/>
          <w:sz w:val="22"/>
          <w:szCs w:val="22"/>
        </w:rPr>
        <w:t xml:space="preserve">e partita IVA </w:t>
      </w:r>
      <w:r w:rsidR="00257EB1" w:rsidRPr="00071B9B">
        <w:rPr>
          <w:rFonts w:ascii="Zen Kaku Gothic Antique" w:eastAsia="Zen Kaku Gothic Antique" w:hAnsi="Zen Kaku Gothic Antique" w:cs="Arial"/>
          <w:sz w:val="22"/>
          <w:szCs w:val="22"/>
        </w:rPr>
        <w:t>04513630964</w:t>
      </w:r>
      <w:r w:rsidR="00B67E1E" w:rsidRPr="00071B9B">
        <w:rPr>
          <w:rFonts w:ascii="Zen Kaku Gothic Antique" w:eastAsia="Zen Kaku Gothic Antique" w:hAnsi="Zen Kaku Gothic Antique" w:cs="Arial"/>
          <w:sz w:val="22"/>
          <w:szCs w:val="22"/>
        </w:rPr>
        <w:t xml:space="preserve"> (qui di seguito denominata “</w:t>
      </w:r>
      <w:r w:rsidR="00B67E1E" w:rsidRPr="00071B9B">
        <w:rPr>
          <w:rFonts w:ascii="Zen Kaku Gothic Antique" w:eastAsia="Zen Kaku Gothic Antique" w:hAnsi="Zen Kaku Gothic Antique" w:cs="Arial"/>
          <w:b/>
          <w:bCs/>
          <w:sz w:val="22"/>
          <w:szCs w:val="22"/>
        </w:rPr>
        <w:t>Trasportatore</w:t>
      </w:r>
      <w:r w:rsidR="00B67E1E" w:rsidRPr="00071B9B">
        <w:rPr>
          <w:rFonts w:ascii="Zen Kaku Gothic Antique" w:eastAsia="Zen Kaku Gothic Antique" w:hAnsi="Zen Kaku Gothic Antique" w:cs="Arial"/>
          <w:sz w:val="22"/>
          <w:szCs w:val="22"/>
        </w:rPr>
        <w:t>”)</w:t>
      </w:r>
    </w:p>
    <w:p w14:paraId="06E427FD" w14:textId="77777777" w:rsidR="00B67E1E" w:rsidRPr="00071B9B" w:rsidRDefault="00B67E1E">
      <w:pPr>
        <w:pStyle w:val="Corpodeltesto3"/>
        <w:rPr>
          <w:rFonts w:ascii="Zen Kaku Gothic Antique" w:eastAsia="Zen Kaku Gothic Antique" w:hAnsi="Zen Kaku Gothic Antique" w:cs="Arial"/>
          <w:sz w:val="22"/>
          <w:szCs w:val="22"/>
        </w:rPr>
      </w:pPr>
    </w:p>
    <w:p w14:paraId="79DED26C" w14:textId="77777777" w:rsidR="00B67E1E" w:rsidRPr="00071B9B" w:rsidRDefault="00B67E1E">
      <w:pPr>
        <w:pStyle w:val="Corpodeltesto3"/>
        <w:jc w:val="center"/>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e</w:t>
      </w:r>
    </w:p>
    <w:p w14:paraId="743B7E4E" w14:textId="77777777" w:rsidR="00B67E1E" w:rsidRPr="00071B9B" w:rsidRDefault="00B67E1E">
      <w:pPr>
        <w:pStyle w:val="Corpodeltesto3"/>
        <w:rPr>
          <w:rFonts w:ascii="Zen Kaku Gothic Antique" w:eastAsia="Zen Kaku Gothic Antique" w:hAnsi="Zen Kaku Gothic Antique" w:cs="Arial"/>
          <w:sz w:val="22"/>
          <w:szCs w:val="22"/>
        </w:rPr>
      </w:pPr>
    </w:p>
    <w:p w14:paraId="296966F4" w14:textId="7463F131" w:rsidR="00B67E1E" w:rsidRPr="00071B9B" w:rsidRDefault="003C62A1" w:rsidP="00D82711">
      <w:pPr>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highlight w:val="yellow"/>
        </w:rPr>
        <w:t>XXXXXXXXXXX</w:t>
      </w:r>
      <w:r w:rsidR="00B67E1E" w:rsidRPr="00071B9B">
        <w:rPr>
          <w:rFonts w:ascii="Zen Kaku Gothic Antique" w:eastAsia="Zen Kaku Gothic Antique" w:hAnsi="Zen Kaku Gothic Antique" w:cs="Arial"/>
          <w:sz w:val="22"/>
          <w:szCs w:val="22"/>
        </w:rPr>
        <w:t>, con sede legale</w:t>
      </w:r>
      <w:r w:rsidR="00F36164" w:rsidRPr="00071B9B">
        <w:rPr>
          <w:rFonts w:ascii="Zen Kaku Gothic Antique" w:eastAsia="Zen Kaku Gothic Antique" w:hAnsi="Zen Kaku Gothic Antique" w:cs="Arial"/>
          <w:sz w:val="22"/>
          <w:szCs w:val="22"/>
        </w:rPr>
        <w:t xml:space="preserve"> </w:t>
      </w:r>
      <w:r w:rsidRPr="00071B9B">
        <w:rPr>
          <w:rFonts w:ascii="Zen Kaku Gothic Antique" w:eastAsia="Zen Kaku Gothic Antique" w:hAnsi="Zen Kaku Gothic Antique" w:cs="Arial"/>
          <w:sz w:val="22"/>
          <w:szCs w:val="22"/>
          <w:highlight w:val="yellow"/>
        </w:rPr>
        <w:t>XXXXXXX</w:t>
      </w:r>
      <w:r w:rsidR="00F3567B" w:rsidRPr="00071B9B">
        <w:rPr>
          <w:rFonts w:ascii="Zen Kaku Gothic Antique" w:eastAsia="Zen Kaku Gothic Antique" w:hAnsi="Zen Kaku Gothic Antique" w:cs="Arial"/>
          <w:sz w:val="22"/>
          <w:szCs w:val="22"/>
          <w:highlight w:val="yellow"/>
        </w:rPr>
        <w:t xml:space="preserve"> - </w:t>
      </w:r>
      <w:r w:rsidRPr="00071B9B">
        <w:rPr>
          <w:rFonts w:ascii="Zen Kaku Gothic Antique" w:eastAsia="Zen Kaku Gothic Antique" w:hAnsi="Zen Kaku Gothic Antique" w:cs="Arial"/>
          <w:sz w:val="22"/>
          <w:szCs w:val="22"/>
          <w:highlight w:val="yellow"/>
        </w:rPr>
        <w:t>XXXXXXX</w:t>
      </w:r>
      <w:r w:rsidR="00B67E1E" w:rsidRPr="00071B9B">
        <w:rPr>
          <w:rFonts w:ascii="Zen Kaku Gothic Antique" w:eastAsia="Zen Kaku Gothic Antique" w:hAnsi="Zen Kaku Gothic Antique" w:cs="Arial"/>
          <w:sz w:val="22"/>
          <w:szCs w:val="22"/>
        </w:rPr>
        <w:t xml:space="preserve">, codice fiscale e partita IVA </w:t>
      </w:r>
      <w:r w:rsidRPr="00071B9B">
        <w:rPr>
          <w:rFonts w:ascii="Zen Kaku Gothic Antique" w:eastAsia="Zen Kaku Gothic Antique" w:hAnsi="Zen Kaku Gothic Antique" w:cs="Arial"/>
          <w:sz w:val="22"/>
          <w:szCs w:val="22"/>
          <w:highlight w:val="yellow"/>
        </w:rPr>
        <w:t>XXXXXXXXXX</w:t>
      </w:r>
      <w:r w:rsidRPr="00071B9B">
        <w:rPr>
          <w:rFonts w:ascii="Zen Kaku Gothic Antique" w:eastAsia="Zen Kaku Gothic Antique" w:hAnsi="Zen Kaku Gothic Antique" w:cs="Arial"/>
          <w:sz w:val="22"/>
          <w:szCs w:val="22"/>
        </w:rPr>
        <w:t xml:space="preserve"> </w:t>
      </w:r>
      <w:r w:rsidR="00B67E1E" w:rsidRPr="00071B9B">
        <w:rPr>
          <w:rFonts w:ascii="Zen Kaku Gothic Antique" w:eastAsia="Zen Kaku Gothic Antique" w:hAnsi="Zen Kaku Gothic Antique" w:cs="Arial"/>
          <w:sz w:val="22"/>
          <w:szCs w:val="22"/>
        </w:rPr>
        <w:t>(qui di seguito denominat</w:t>
      </w:r>
      <w:r w:rsidR="001D7FD4" w:rsidRPr="00071B9B">
        <w:rPr>
          <w:rFonts w:ascii="Zen Kaku Gothic Antique" w:eastAsia="Zen Kaku Gothic Antique" w:hAnsi="Zen Kaku Gothic Antique" w:cs="Arial"/>
          <w:sz w:val="22"/>
          <w:szCs w:val="22"/>
        </w:rPr>
        <w:t>a</w:t>
      </w:r>
      <w:r w:rsidR="00B67E1E" w:rsidRPr="00071B9B">
        <w:rPr>
          <w:rFonts w:ascii="Zen Kaku Gothic Antique" w:eastAsia="Zen Kaku Gothic Antique" w:hAnsi="Zen Kaku Gothic Antique" w:cs="Arial"/>
          <w:sz w:val="22"/>
          <w:szCs w:val="22"/>
        </w:rPr>
        <w:t xml:space="preserve"> “</w:t>
      </w:r>
      <w:r w:rsidR="00B67E1E" w:rsidRPr="00071B9B">
        <w:rPr>
          <w:rFonts w:ascii="Zen Kaku Gothic Antique" w:eastAsia="Zen Kaku Gothic Antique" w:hAnsi="Zen Kaku Gothic Antique" w:cs="Arial"/>
          <w:b/>
          <w:bCs/>
          <w:sz w:val="22"/>
          <w:szCs w:val="22"/>
        </w:rPr>
        <w:t>Utente</w:t>
      </w:r>
      <w:r w:rsidR="00D82711" w:rsidRPr="00071B9B">
        <w:rPr>
          <w:rFonts w:ascii="Zen Kaku Gothic Antique" w:eastAsia="Zen Kaku Gothic Antique" w:hAnsi="Zen Kaku Gothic Antique" w:cs="Arial"/>
          <w:sz w:val="22"/>
          <w:szCs w:val="22"/>
        </w:rPr>
        <w:t xml:space="preserve">, Codice di Accisa </w:t>
      </w:r>
      <w:r w:rsidR="00D82711" w:rsidRPr="00071B9B">
        <w:rPr>
          <w:rFonts w:ascii="Zen Kaku Gothic Antique" w:eastAsia="Zen Kaku Gothic Antique" w:hAnsi="Zen Kaku Gothic Antique" w:cs="Arial"/>
          <w:sz w:val="22"/>
          <w:szCs w:val="22"/>
          <w:highlight w:val="yellow"/>
        </w:rPr>
        <w:t>XXXXXXXXXXX</w:t>
      </w:r>
      <w:r w:rsidR="00D82711" w:rsidRPr="00071B9B">
        <w:rPr>
          <w:rFonts w:ascii="Zen Kaku Gothic Antique" w:eastAsia="Zen Kaku Gothic Antique" w:hAnsi="Zen Kaku Gothic Antique" w:cs="Arial"/>
          <w:sz w:val="22"/>
          <w:szCs w:val="22"/>
        </w:rPr>
        <w:t>.</w:t>
      </w:r>
    </w:p>
    <w:p w14:paraId="4B9F78C7" w14:textId="77777777" w:rsidR="00D82711" w:rsidRPr="00071B9B" w:rsidRDefault="00D82711" w:rsidP="00D82711">
      <w:pPr>
        <w:jc w:val="both"/>
        <w:rPr>
          <w:rFonts w:ascii="Zen Kaku Gothic Antique" w:eastAsia="Zen Kaku Gothic Antique" w:hAnsi="Zen Kaku Gothic Antique" w:cs="Arial"/>
          <w:sz w:val="22"/>
          <w:szCs w:val="22"/>
        </w:rPr>
      </w:pPr>
    </w:p>
    <w:p w14:paraId="3FE957D7" w14:textId="77777777" w:rsidR="00B67E1E" w:rsidRPr="00071B9B" w:rsidRDefault="00B67E1E">
      <w:pPr>
        <w:pStyle w:val="Corpodeltesto3"/>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Il</w:t>
      </w:r>
      <w:r w:rsidRPr="00071B9B">
        <w:rPr>
          <w:rFonts w:ascii="Zen Kaku Gothic Antique" w:eastAsia="Zen Kaku Gothic Antique" w:hAnsi="Zen Kaku Gothic Antique" w:cs="Arial"/>
          <w:b/>
          <w:bCs/>
          <w:sz w:val="22"/>
          <w:szCs w:val="22"/>
        </w:rPr>
        <w:t xml:space="preserve"> </w:t>
      </w:r>
      <w:r w:rsidRPr="00071B9B">
        <w:rPr>
          <w:rFonts w:ascii="Zen Kaku Gothic Antique" w:eastAsia="Zen Kaku Gothic Antique" w:hAnsi="Zen Kaku Gothic Antique" w:cs="Arial"/>
          <w:sz w:val="22"/>
          <w:szCs w:val="22"/>
        </w:rPr>
        <w:t>Trasportatore</w:t>
      </w:r>
      <w:r w:rsidRPr="00071B9B">
        <w:rPr>
          <w:rFonts w:ascii="Zen Kaku Gothic Antique" w:eastAsia="Zen Kaku Gothic Antique" w:hAnsi="Zen Kaku Gothic Antique" w:cs="Arial"/>
          <w:b/>
          <w:bCs/>
          <w:sz w:val="22"/>
          <w:szCs w:val="22"/>
        </w:rPr>
        <w:t xml:space="preserve"> </w:t>
      </w:r>
      <w:r w:rsidRPr="00071B9B">
        <w:rPr>
          <w:rFonts w:ascii="Zen Kaku Gothic Antique" w:eastAsia="Zen Kaku Gothic Antique" w:hAnsi="Zen Kaku Gothic Antique" w:cs="Arial"/>
          <w:sz w:val="22"/>
          <w:szCs w:val="22"/>
        </w:rPr>
        <w:t>e l’Utente vengono anche denominate singolarmente come “</w:t>
      </w:r>
      <w:r w:rsidRPr="00071B9B">
        <w:rPr>
          <w:rFonts w:ascii="Zen Kaku Gothic Antique" w:eastAsia="Zen Kaku Gothic Antique" w:hAnsi="Zen Kaku Gothic Antique" w:cs="Arial"/>
          <w:b/>
          <w:bCs/>
          <w:sz w:val="22"/>
          <w:szCs w:val="22"/>
        </w:rPr>
        <w:t>Parte</w:t>
      </w:r>
      <w:r w:rsidRPr="00071B9B">
        <w:rPr>
          <w:rFonts w:ascii="Zen Kaku Gothic Antique" w:eastAsia="Zen Kaku Gothic Antique" w:hAnsi="Zen Kaku Gothic Antique" w:cs="Arial"/>
          <w:sz w:val="22"/>
          <w:szCs w:val="22"/>
        </w:rPr>
        <w:t>” e collettivamente come “</w:t>
      </w:r>
      <w:r w:rsidRPr="00071B9B">
        <w:rPr>
          <w:rFonts w:ascii="Zen Kaku Gothic Antique" w:eastAsia="Zen Kaku Gothic Antique" w:hAnsi="Zen Kaku Gothic Antique" w:cs="Arial"/>
          <w:b/>
          <w:bCs/>
          <w:sz w:val="22"/>
          <w:szCs w:val="22"/>
        </w:rPr>
        <w:t>Parti</w:t>
      </w:r>
      <w:r w:rsidRPr="00071B9B">
        <w:rPr>
          <w:rFonts w:ascii="Zen Kaku Gothic Antique" w:eastAsia="Zen Kaku Gothic Antique" w:hAnsi="Zen Kaku Gothic Antique" w:cs="Arial"/>
          <w:sz w:val="22"/>
          <w:szCs w:val="22"/>
        </w:rPr>
        <w:t>”.</w:t>
      </w:r>
    </w:p>
    <w:p w14:paraId="75DB9C02" w14:textId="77777777" w:rsidR="00B67E1E" w:rsidRPr="00071B9B" w:rsidRDefault="00B67E1E">
      <w:pPr>
        <w:pStyle w:val="Corpodeltesto3"/>
        <w:jc w:val="center"/>
        <w:rPr>
          <w:rFonts w:ascii="Zen Kaku Gothic Antique" w:eastAsia="Zen Kaku Gothic Antique" w:hAnsi="Zen Kaku Gothic Antique" w:cs="Arial"/>
          <w:b/>
          <w:sz w:val="22"/>
          <w:szCs w:val="22"/>
        </w:rPr>
      </w:pPr>
    </w:p>
    <w:p w14:paraId="04FCEED1" w14:textId="77777777" w:rsidR="00B67E1E" w:rsidRPr="00071B9B" w:rsidRDefault="00B67E1E">
      <w:pPr>
        <w:pStyle w:val="Corpodeltesto3"/>
        <w:jc w:val="center"/>
        <w:rPr>
          <w:rFonts w:ascii="Zen Kaku Gothic Antique" w:eastAsia="Zen Kaku Gothic Antique" w:hAnsi="Zen Kaku Gothic Antique" w:cs="Arial"/>
          <w:b/>
          <w:sz w:val="22"/>
          <w:szCs w:val="22"/>
        </w:rPr>
      </w:pPr>
      <w:r w:rsidRPr="00071B9B">
        <w:rPr>
          <w:rFonts w:ascii="Zen Kaku Gothic Antique" w:eastAsia="Zen Kaku Gothic Antique" w:hAnsi="Zen Kaku Gothic Antique" w:cs="Arial"/>
          <w:b/>
          <w:sz w:val="22"/>
          <w:szCs w:val="22"/>
        </w:rPr>
        <w:t xml:space="preserve"> </w:t>
      </w:r>
    </w:p>
    <w:p w14:paraId="76628597" w14:textId="77777777" w:rsidR="00B67E1E" w:rsidRPr="00071B9B" w:rsidRDefault="00B67E1E">
      <w:pPr>
        <w:pStyle w:val="Corpodeltesto3"/>
        <w:jc w:val="center"/>
        <w:rPr>
          <w:rFonts w:ascii="Zen Kaku Gothic Antique" w:eastAsia="Zen Kaku Gothic Antique" w:hAnsi="Zen Kaku Gothic Antique" w:cs="Arial"/>
          <w:b/>
          <w:sz w:val="22"/>
          <w:szCs w:val="22"/>
        </w:rPr>
      </w:pPr>
      <w:r w:rsidRPr="00071B9B">
        <w:rPr>
          <w:rFonts w:ascii="Zen Kaku Gothic Antique" w:eastAsia="Zen Kaku Gothic Antique" w:hAnsi="Zen Kaku Gothic Antique" w:cs="Arial"/>
          <w:b/>
          <w:sz w:val="22"/>
          <w:szCs w:val="22"/>
        </w:rPr>
        <w:t>Articolo 1</w:t>
      </w:r>
    </w:p>
    <w:p w14:paraId="3CABDE81" w14:textId="77777777" w:rsidR="00B67E1E" w:rsidRPr="00071B9B" w:rsidRDefault="00C247D2">
      <w:pPr>
        <w:pStyle w:val="Corpodeltesto3"/>
        <w:jc w:val="center"/>
        <w:rPr>
          <w:rFonts w:ascii="Zen Kaku Gothic Antique" w:eastAsia="Zen Kaku Gothic Antique" w:hAnsi="Zen Kaku Gothic Antique" w:cs="Arial"/>
          <w:b/>
          <w:sz w:val="22"/>
          <w:szCs w:val="22"/>
        </w:rPr>
      </w:pPr>
      <w:r w:rsidRPr="00071B9B">
        <w:rPr>
          <w:rFonts w:ascii="Zen Kaku Gothic Antique" w:eastAsia="Zen Kaku Gothic Antique" w:hAnsi="Zen Kaku Gothic Antique" w:cs="Arial"/>
          <w:b/>
          <w:sz w:val="22"/>
          <w:szCs w:val="22"/>
        </w:rPr>
        <w:t xml:space="preserve">PREMESSE </w:t>
      </w:r>
      <w:r w:rsidR="00B67E1E" w:rsidRPr="00071B9B">
        <w:rPr>
          <w:rFonts w:ascii="Zen Kaku Gothic Antique" w:eastAsia="Zen Kaku Gothic Antique" w:hAnsi="Zen Kaku Gothic Antique" w:cs="Arial"/>
          <w:b/>
          <w:sz w:val="22"/>
          <w:szCs w:val="22"/>
        </w:rPr>
        <w:t>DEL CONTRATTO</w:t>
      </w:r>
    </w:p>
    <w:p w14:paraId="2883BD07" w14:textId="77777777" w:rsidR="00B67E1E" w:rsidRPr="00071B9B" w:rsidRDefault="00B67E1E">
      <w:pPr>
        <w:pStyle w:val="Corpodeltesto3"/>
        <w:jc w:val="center"/>
        <w:rPr>
          <w:rFonts w:ascii="Zen Kaku Gothic Antique" w:eastAsia="Zen Kaku Gothic Antique" w:hAnsi="Zen Kaku Gothic Antique" w:cs="Arial"/>
          <w:b/>
          <w:sz w:val="22"/>
          <w:szCs w:val="22"/>
        </w:rPr>
      </w:pPr>
    </w:p>
    <w:p w14:paraId="60F777EE" w14:textId="77777777" w:rsidR="00B67E1E" w:rsidRPr="00071B9B" w:rsidRDefault="00B67E1E">
      <w:pPr>
        <w:pStyle w:val="Corpotesto"/>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Premesso che:</w:t>
      </w:r>
    </w:p>
    <w:p w14:paraId="10C0BCC1" w14:textId="77777777" w:rsidR="00B67E1E" w:rsidRPr="00071B9B" w:rsidRDefault="00B67E1E">
      <w:pPr>
        <w:jc w:val="both"/>
        <w:rPr>
          <w:rFonts w:ascii="Zen Kaku Gothic Antique" w:eastAsia="Zen Kaku Gothic Antique" w:hAnsi="Zen Kaku Gothic Antique" w:cs="Arial"/>
          <w:sz w:val="22"/>
          <w:szCs w:val="22"/>
        </w:rPr>
      </w:pPr>
    </w:p>
    <w:p w14:paraId="4D16030B" w14:textId="5B4D1231" w:rsidR="00B67E1E" w:rsidRPr="00071B9B" w:rsidRDefault="00B67E1E" w:rsidP="00443B9A">
      <w:pPr>
        <w:numPr>
          <w:ilvl w:val="1"/>
          <w:numId w:val="5"/>
        </w:numPr>
        <w:tabs>
          <w:tab w:val="clear" w:pos="750"/>
          <w:tab w:val="num" w:pos="567"/>
        </w:tabs>
        <w:ind w:left="567" w:hanging="567"/>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l’</w:t>
      </w:r>
      <w:r w:rsidR="009771D5" w:rsidRPr="00071B9B">
        <w:rPr>
          <w:rFonts w:ascii="Zen Kaku Gothic Antique" w:eastAsia="Zen Kaku Gothic Antique" w:hAnsi="Zen Kaku Gothic Antique" w:cs="Arial"/>
          <w:sz w:val="22"/>
          <w:szCs w:val="22"/>
        </w:rPr>
        <w:t>Autorità di Regolazione per Energia Reti e Ambiente</w:t>
      </w:r>
      <w:r w:rsidR="009771D5" w:rsidRPr="00071B9B" w:rsidDel="009771D5">
        <w:rPr>
          <w:rFonts w:ascii="Zen Kaku Gothic Antique" w:eastAsia="Zen Kaku Gothic Antique" w:hAnsi="Zen Kaku Gothic Antique" w:cs="Arial"/>
          <w:sz w:val="22"/>
          <w:szCs w:val="22"/>
        </w:rPr>
        <w:t xml:space="preserve"> </w:t>
      </w:r>
      <w:r w:rsidRPr="00071B9B">
        <w:rPr>
          <w:rFonts w:ascii="Zen Kaku Gothic Antique" w:eastAsia="Zen Kaku Gothic Antique" w:hAnsi="Zen Kaku Gothic Antique" w:cs="Arial"/>
          <w:sz w:val="22"/>
          <w:szCs w:val="22"/>
        </w:rPr>
        <w:t>(qui di seguito “</w:t>
      </w:r>
      <w:r w:rsidRPr="00071B9B">
        <w:rPr>
          <w:rFonts w:ascii="Zen Kaku Gothic Antique" w:eastAsia="Zen Kaku Gothic Antique" w:hAnsi="Zen Kaku Gothic Antique" w:cs="Arial"/>
          <w:b/>
          <w:bCs/>
          <w:sz w:val="22"/>
          <w:szCs w:val="22"/>
        </w:rPr>
        <w:t>Autorità</w:t>
      </w:r>
      <w:r w:rsidRPr="00071B9B">
        <w:rPr>
          <w:rFonts w:ascii="Zen Kaku Gothic Antique" w:eastAsia="Zen Kaku Gothic Antique" w:hAnsi="Zen Kaku Gothic Antique" w:cs="Arial"/>
          <w:sz w:val="22"/>
          <w:szCs w:val="22"/>
        </w:rPr>
        <w:t xml:space="preserve">”) ha approvato con </w:t>
      </w:r>
      <w:r w:rsidR="00DC0E9D" w:rsidRPr="00071B9B">
        <w:rPr>
          <w:rFonts w:ascii="Zen Kaku Gothic Antique" w:eastAsia="Zen Kaku Gothic Antique" w:hAnsi="Zen Kaku Gothic Antique" w:cs="Arial"/>
          <w:sz w:val="22"/>
          <w:szCs w:val="22"/>
        </w:rPr>
        <w:t>il Codice di Rete di SGI (qui di seguito “</w:t>
      </w:r>
      <w:r w:rsidR="00DC0E9D" w:rsidRPr="00071B9B">
        <w:rPr>
          <w:rFonts w:ascii="Zen Kaku Gothic Antique" w:eastAsia="Zen Kaku Gothic Antique" w:hAnsi="Zen Kaku Gothic Antique" w:cs="Arial"/>
          <w:b/>
          <w:bCs/>
          <w:sz w:val="22"/>
          <w:szCs w:val="22"/>
        </w:rPr>
        <w:t>Codice di Rete</w:t>
      </w:r>
      <w:r w:rsidR="00DC0E9D" w:rsidRPr="00071B9B">
        <w:rPr>
          <w:rFonts w:ascii="Zen Kaku Gothic Antique" w:eastAsia="Zen Kaku Gothic Antique" w:hAnsi="Zen Kaku Gothic Antique" w:cs="Arial"/>
          <w:sz w:val="22"/>
          <w:szCs w:val="22"/>
        </w:rPr>
        <w:t xml:space="preserve">”) con </w:t>
      </w:r>
      <w:r w:rsidRPr="00071B9B">
        <w:rPr>
          <w:rFonts w:ascii="Zen Kaku Gothic Antique" w:eastAsia="Zen Kaku Gothic Antique" w:hAnsi="Zen Kaku Gothic Antique" w:cs="Arial"/>
          <w:sz w:val="22"/>
          <w:szCs w:val="22"/>
        </w:rPr>
        <w:t xml:space="preserve">Delibera n. 144/03 </w:t>
      </w:r>
      <w:r w:rsidR="00DC0E9D" w:rsidRPr="00071B9B">
        <w:rPr>
          <w:rFonts w:ascii="Zen Kaku Gothic Antique" w:eastAsia="Zen Kaku Gothic Antique" w:hAnsi="Zen Kaku Gothic Antique" w:cs="Arial"/>
          <w:sz w:val="22"/>
          <w:szCs w:val="22"/>
        </w:rPr>
        <w:t>e successivi aggiornamenti.</w:t>
      </w:r>
    </w:p>
    <w:p w14:paraId="416BDD04" w14:textId="77777777" w:rsidR="00194008" w:rsidRPr="00071B9B" w:rsidRDefault="00194008" w:rsidP="00194008">
      <w:pPr>
        <w:jc w:val="both"/>
        <w:rPr>
          <w:rFonts w:ascii="Zen Kaku Gothic Antique" w:eastAsia="Zen Kaku Gothic Antique" w:hAnsi="Zen Kaku Gothic Antique" w:cs="Arial"/>
          <w:sz w:val="22"/>
          <w:szCs w:val="22"/>
          <w:highlight w:val="yellow"/>
        </w:rPr>
      </w:pPr>
    </w:p>
    <w:p w14:paraId="620AB878" w14:textId="332ED299" w:rsidR="00B67E1E" w:rsidRPr="00071B9B" w:rsidRDefault="00194008">
      <w:pPr>
        <w:numPr>
          <w:ilvl w:val="1"/>
          <w:numId w:val="5"/>
        </w:numPr>
        <w:tabs>
          <w:tab w:val="clear" w:pos="750"/>
          <w:tab w:val="num" w:pos="567"/>
        </w:tabs>
        <w:ind w:left="567" w:hanging="567"/>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il Trasportatore</w:t>
      </w:r>
      <w:r w:rsidR="00BC2358" w:rsidRPr="00071B9B">
        <w:rPr>
          <w:rFonts w:ascii="Zen Kaku Gothic Antique" w:eastAsia="Zen Kaku Gothic Antique" w:hAnsi="Zen Kaku Gothic Antique" w:cs="Arial"/>
          <w:sz w:val="22"/>
          <w:szCs w:val="22"/>
        </w:rPr>
        <w:t xml:space="preserve"> </w:t>
      </w:r>
      <w:r w:rsidR="00B67E1E" w:rsidRPr="00071B9B">
        <w:rPr>
          <w:rFonts w:ascii="Zen Kaku Gothic Antique" w:eastAsia="Zen Kaku Gothic Antique" w:hAnsi="Zen Kaku Gothic Antique" w:cs="Arial"/>
          <w:sz w:val="22"/>
          <w:szCs w:val="22"/>
        </w:rPr>
        <w:t>e Snam Rete Gas S.p.A. hanno concluso un</w:t>
      </w:r>
      <w:r w:rsidR="00DC0E9D" w:rsidRPr="00071B9B">
        <w:rPr>
          <w:rFonts w:ascii="Zen Kaku Gothic Antique" w:eastAsia="Zen Kaku Gothic Antique" w:hAnsi="Zen Kaku Gothic Antique" w:cs="Arial"/>
          <w:sz w:val="22"/>
          <w:szCs w:val="22"/>
        </w:rPr>
        <w:t xml:space="preserve"> Accordo per la gestione </w:t>
      </w:r>
      <w:r w:rsidR="00B67E1E" w:rsidRPr="00071B9B">
        <w:rPr>
          <w:rFonts w:ascii="Zen Kaku Gothic Antique" w:eastAsia="Zen Kaku Gothic Antique" w:hAnsi="Zen Kaku Gothic Antique" w:cs="Arial"/>
          <w:sz w:val="22"/>
          <w:szCs w:val="22"/>
        </w:rPr>
        <w:t>dei punti di intercon</w:t>
      </w:r>
      <w:r w:rsidR="00E50045" w:rsidRPr="00071B9B">
        <w:rPr>
          <w:rFonts w:ascii="Zen Kaku Gothic Antique" w:eastAsia="Zen Kaku Gothic Antique" w:hAnsi="Zen Kaku Gothic Antique" w:cs="Arial"/>
          <w:sz w:val="22"/>
          <w:szCs w:val="22"/>
        </w:rPr>
        <w:t>nessione tra le rispettive reti;</w:t>
      </w:r>
    </w:p>
    <w:p w14:paraId="5053C183" w14:textId="77777777" w:rsidR="00B67E1E" w:rsidRPr="00071B9B" w:rsidRDefault="00B67E1E">
      <w:pPr>
        <w:jc w:val="both"/>
        <w:rPr>
          <w:rFonts w:ascii="Zen Kaku Gothic Antique" w:eastAsia="Zen Kaku Gothic Antique" w:hAnsi="Zen Kaku Gothic Antique" w:cs="Arial"/>
          <w:sz w:val="22"/>
          <w:szCs w:val="22"/>
        </w:rPr>
      </w:pPr>
    </w:p>
    <w:p w14:paraId="3833AA56" w14:textId="69D8F68F" w:rsidR="00B67E1E" w:rsidRPr="00071B9B" w:rsidRDefault="00B67E1E">
      <w:pPr>
        <w:numPr>
          <w:ilvl w:val="1"/>
          <w:numId w:val="5"/>
        </w:numPr>
        <w:tabs>
          <w:tab w:val="clear" w:pos="750"/>
          <w:tab w:val="num" w:pos="567"/>
        </w:tabs>
        <w:ind w:left="567" w:hanging="567"/>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 xml:space="preserve">ai sensi e per gli effetti della </w:t>
      </w:r>
      <w:r w:rsidR="008741A5" w:rsidRPr="00071B9B">
        <w:rPr>
          <w:rFonts w:ascii="Zen Kaku Gothic Antique" w:eastAsia="Zen Kaku Gothic Antique" w:hAnsi="Zen Kaku Gothic Antique" w:cs="Arial"/>
          <w:sz w:val="22"/>
          <w:szCs w:val="22"/>
        </w:rPr>
        <w:t>p</w:t>
      </w:r>
      <w:r w:rsidRPr="00071B9B">
        <w:rPr>
          <w:rFonts w:ascii="Zen Kaku Gothic Antique" w:eastAsia="Zen Kaku Gothic Antique" w:hAnsi="Zen Kaku Gothic Antique" w:cs="Arial"/>
          <w:sz w:val="22"/>
          <w:szCs w:val="22"/>
        </w:rPr>
        <w:t xml:space="preserve">rocedura di </w:t>
      </w:r>
      <w:r w:rsidR="008741A5" w:rsidRPr="00071B9B">
        <w:rPr>
          <w:rFonts w:ascii="Zen Kaku Gothic Antique" w:eastAsia="Zen Kaku Gothic Antique" w:hAnsi="Zen Kaku Gothic Antique" w:cs="Arial"/>
          <w:sz w:val="22"/>
          <w:szCs w:val="22"/>
        </w:rPr>
        <w:t>c</w:t>
      </w:r>
      <w:r w:rsidRPr="00071B9B">
        <w:rPr>
          <w:rFonts w:ascii="Zen Kaku Gothic Antique" w:eastAsia="Zen Kaku Gothic Antique" w:hAnsi="Zen Kaku Gothic Antique" w:cs="Arial"/>
          <w:sz w:val="22"/>
          <w:szCs w:val="22"/>
        </w:rPr>
        <w:t>onferimento</w:t>
      </w:r>
      <w:r w:rsidR="008741A5" w:rsidRPr="00071B9B">
        <w:rPr>
          <w:rFonts w:ascii="Zen Kaku Gothic Antique" w:eastAsia="Zen Kaku Gothic Antique" w:hAnsi="Zen Kaku Gothic Antique" w:cs="Arial"/>
          <w:sz w:val="22"/>
          <w:szCs w:val="22"/>
        </w:rPr>
        <w:t xml:space="preserve"> delle Capacità di Trasporto</w:t>
      </w:r>
      <w:r w:rsidRPr="00071B9B">
        <w:rPr>
          <w:rFonts w:ascii="Zen Kaku Gothic Antique" w:eastAsia="Zen Kaku Gothic Antique" w:hAnsi="Zen Kaku Gothic Antique" w:cs="Arial"/>
          <w:sz w:val="22"/>
          <w:szCs w:val="22"/>
        </w:rPr>
        <w:t xml:space="preserve">, il Trasportatore, dopo aver valutato la documentazione allegata </w:t>
      </w:r>
      <w:r w:rsidR="00DC0E9D" w:rsidRPr="00071B9B">
        <w:rPr>
          <w:rFonts w:ascii="Zen Kaku Gothic Antique" w:eastAsia="Zen Kaku Gothic Antique" w:hAnsi="Zen Kaku Gothic Antique" w:cs="Arial"/>
          <w:sz w:val="22"/>
          <w:szCs w:val="22"/>
        </w:rPr>
        <w:t xml:space="preserve">al Contratto </w:t>
      </w:r>
      <w:r w:rsidRPr="00071B9B">
        <w:rPr>
          <w:rFonts w:ascii="Zen Kaku Gothic Antique" w:eastAsia="Zen Kaku Gothic Antique" w:hAnsi="Zen Kaku Gothic Antique" w:cs="Arial"/>
          <w:sz w:val="22"/>
          <w:szCs w:val="22"/>
        </w:rPr>
        <w:t xml:space="preserve">e dopo aver accertato la sussistenza dei requisiti richiesti dal Codice di Rete, dichiara di </w:t>
      </w:r>
      <w:r w:rsidR="00DC0E9D" w:rsidRPr="00071B9B">
        <w:rPr>
          <w:rFonts w:ascii="Zen Kaku Gothic Antique" w:eastAsia="Zen Kaku Gothic Antique" w:hAnsi="Zen Kaku Gothic Antique" w:cs="Arial"/>
          <w:sz w:val="22"/>
          <w:szCs w:val="22"/>
        </w:rPr>
        <w:t xml:space="preserve">poter stipulare il presente </w:t>
      </w:r>
      <w:r w:rsidRPr="00071B9B">
        <w:rPr>
          <w:rFonts w:ascii="Zen Kaku Gothic Antique" w:eastAsia="Zen Kaku Gothic Antique" w:hAnsi="Zen Kaku Gothic Antique" w:cs="Arial"/>
          <w:sz w:val="22"/>
          <w:szCs w:val="22"/>
        </w:rPr>
        <w:t>Contratto di Trasporto (qui di seguito “</w:t>
      </w:r>
      <w:r w:rsidRPr="00071B9B">
        <w:rPr>
          <w:rFonts w:ascii="Zen Kaku Gothic Antique" w:eastAsia="Zen Kaku Gothic Antique" w:hAnsi="Zen Kaku Gothic Antique" w:cs="Arial"/>
          <w:b/>
          <w:bCs/>
          <w:sz w:val="22"/>
          <w:szCs w:val="22"/>
        </w:rPr>
        <w:t>Contratto</w:t>
      </w:r>
      <w:r w:rsidRPr="00071B9B">
        <w:rPr>
          <w:rFonts w:ascii="Zen Kaku Gothic Antique" w:eastAsia="Zen Kaku Gothic Antique" w:hAnsi="Zen Kaku Gothic Antique" w:cs="Arial"/>
          <w:sz w:val="22"/>
          <w:szCs w:val="22"/>
        </w:rPr>
        <w:t xml:space="preserve">”);  </w:t>
      </w:r>
    </w:p>
    <w:p w14:paraId="311A86BA" w14:textId="77777777" w:rsidR="00B67E1E" w:rsidRPr="00071B9B" w:rsidRDefault="00B67E1E">
      <w:pPr>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 xml:space="preserve">   </w:t>
      </w:r>
    </w:p>
    <w:p w14:paraId="61AF4D1C" w14:textId="4377BA78" w:rsidR="00B67E1E" w:rsidRPr="00071B9B" w:rsidRDefault="00B67E1E">
      <w:pPr>
        <w:numPr>
          <w:ilvl w:val="1"/>
          <w:numId w:val="5"/>
        </w:numPr>
        <w:tabs>
          <w:tab w:val="clear" w:pos="750"/>
          <w:tab w:val="num" w:pos="567"/>
        </w:tabs>
        <w:ind w:left="567" w:hanging="567"/>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lastRenderedPageBreak/>
        <w:t>con il Contratto il Trasportatore assegna all’Utente il diritto di accedere al Servizio di Trasporto secondo i termini e le condizioni previsti dal Codice di Rete e dal presente Contratto;</w:t>
      </w:r>
    </w:p>
    <w:p w14:paraId="1D2E0636" w14:textId="77777777" w:rsidR="00B67E1E" w:rsidRPr="00071B9B" w:rsidRDefault="00B67E1E">
      <w:pPr>
        <w:jc w:val="both"/>
        <w:rPr>
          <w:rFonts w:ascii="Zen Kaku Gothic Antique" w:eastAsia="Zen Kaku Gothic Antique" w:hAnsi="Zen Kaku Gothic Antique" w:cs="Arial"/>
          <w:sz w:val="22"/>
          <w:szCs w:val="22"/>
        </w:rPr>
      </w:pPr>
    </w:p>
    <w:p w14:paraId="09B113B2" w14:textId="70ED1A56" w:rsidR="00B67E1E" w:rsidRPr="00071B9B" w:rsidRDefault="00B67E1E">
      <w:pPr>
        <w:numPr>
          <w:ilvl w:val="1"/>
          <w:numId w:val="5"/>
        </w:numPr>
        <w:tabs>
          <w:tab w:val="clear" w:pos="750"/>
          <w:tab w:val="num" w:pos="567"/>
        </w:tabs>
        <w:ind w:left="567" w:hanging="567"/>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con il Contratto le Parti si impegnano ad accettare tutti i termini e le condizioni del Codice di Rete e a rispettare ed applicare le regole definit</w:t>
      </w:r>
      <w:r w:rsidR="006378E1" w:rsidRPr="00071B9B">
        <w:rPr>
          <w:rFonts w:ascii="Zen Kaku Gothic Antique" w:eastAsia="Zen Kaku Gothic Antique" w:hAnsi="Zen Kaku Gothic Antique" w:cs="Arial"/>
          <w:sz w:val="22"/>
          <w:szCs w:val="22"/>
        </w:rPr>
        <w:t>e nello stesso;</w:t>
      </w:r>
    </w:p>
    <w:p w14:paraId="694D517A" w14:textId="77777777" w:rsidR="00E36454" w:rsidRPr="00071B9B" w:rsidRDefault="00E36454" w:rsidP="00E36454">
      <w:pPr>
        <w:jc w:val="both"/>
        <w:rPr>
          <w:rFonts w:ascii="Zen Kaku Gothic Antique" w:eastAsia="Zen Kaku Gothic Antique" w:hAnsi="Zen Kaku Gothic Antique" w:cs="Arial"/>
          <w:sz w:val="22"/>
          <w:szCs w:val="22"/>
        </w:rPr>
      </w:pPr>
    </w:p>
    <w:p w14:paraId="4AD8110D" w14:textId="00940FD9" w:rsidR="00B67E1E" w:rsidRPr="00071B9B" w:rsidRDefault="00B67E1E">
      <w:pPr>
        <w:numPr>
          <w:ilvl w:val="1"/>
          <w:numId w:val="5"/>
        </w:numPr>
        <w:tabs>
          <w:tab w:val="clear" w:pos="750"/>
          <w:tab w:val="num" w:pos="567"/>
        </w:tabs>
        <w:ind w:left="567" w:hanging="567"/>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 xml:space="preserve">la messa a disposizione della capacità di trasporto ai </w:t>
      </w:r>
      <w:r w:rsidR="006378E1" w:rsidRPr="00071B9B">
        <w:rPr>
          <w:rFonts w:ascii="Zen Kaku Gothic Antique" w:eastAsia="Zen Kaku Gothic Antique" w:hAnsi="Zen Kaku Gothic Antique" w:cs="Arial"/>
          <w:sz w:val="22"/>
          <w:szCs w:val="22"/>
        </w:rPr>
        <w:t xml:space="preserve">Punti di Entrata RN da parte del Trasportatore </w:t>
      </w:r>
      <w:r w:rsidRPr="00071B9B">
        <w:rPr>
          <w:rFonts w:ascii="Zen Kaku Gothic Antique" w:eastAsia="Zen Kaku Gothic Antique" w:hAnsi="Zen Kaku Gothic Antique" w:cs="Arial"/>
          <w:sz w:val="22"/>
          <w:szCs w:val="22"/>
        </w:rPr>
        <w:t>e l’acquisizione della stessa da parte dell’Utente non è oggetto del Contratto;</w:t>
      </w:r>
    </w:p>
    <w:p w14:paraId="5E12FB49" w14:textId="77777777" w:rsidR="00B67E1E" w:rsidRPr="00071B9B" w:rsidRDefault="00B67E1E">
      <w:pPr>
        <w:jc w:val="both"/>
        <w:rPr>
          <w:rFonts w:ascii="Zen Kaku Gothic Antique" w:eastAsia="Zen Kaku Gothic Antique" w:hAnsi="Zen Kaku Gothic Antique" w:cs="Arial"/>
          <w:sz w:val="22"/>
          <w:szCs w:val="22"/>
        </w:rPr>
      </w:pPr>
    </w:p>
    <w:p w14:paraId="193EF803" w14:textId="531837B2" w:rsidR="009771D5" w:rsidRPr="00071B9B" w:rsidRDefault="00B67E1E" w:rsidP="00443B9A">
      <w:pPr>
        <w:numPr>
          <w:ilvl w:val="1"/>
          <w:numId w:val="5"/>
        </w:numPr>
        <w:tabs>
          <w:tab w:val="clear" w:pos="750"/>
          <w:tab w:val="num" w:pos="567"/>
        </w:tabs>
        <w:ind w:left="567" w:hanging="567"/>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tutt</w:t>
      </w:r>
      <w:r w:rsidR="009771D5" w:rsidRPr="00071B9B">
        <w:rPr>
          <w:rFonts w:ascii="Zen Kaku Gothic Antique" w:eastAsia="Zen Kaku Gothic Antique" w:hAnsi="Zen Kaku Gothic Antique" w:cs="Arial"/>
          <w:sz w:val="22"/>
          <w:szCs w:val="22"/>
        </w:rPr>
        <w:t>e le definizioni,</w:t>
      </w:r>
      <w:r w:rsidRPr="00071B9B">
        <w:rPr>
          <w:rFonts w:ascii="Zen Kaku Gothic Antique" w:eastAsia="Zen Kaku Gothic Antique" w:hAnsi="Zen Kaku Gothic Antique" w:cs="Arial"/>
          <w:sz w:val="22"/>
          <w:szCs w:val="22"/>
        </w:rPr>
        <w:t xml:space="preserve"> i termini e le condizioni del Codice di Rete si intendono qui richiamati per quanto non espressamente disciplinato dal presente Contratto e ne formano parte integrante e sostanziale.</w:t>
      </w:r>
      <w:r w:rsidR="009771D5" w:rsidRPr="00071B9B">
        <w:rPr>
          <w:rFonts w:ascii="Zen Kaku Gothic Antique" w:eastAsia="Zen Kaku Gothic Antique" w:hAnsi="Zen Kaku Gothic Antique" w:cs="Arial"/>
          <w:sz w:val="22"/>
          <w:szCs w:val="22"/>
        </w:rPr>
        <w:t xml:space="preserve"> Per quanto non espressamente previsto dal presente Contratto resta inteso il rinvio anche alle delibere dell’Autorità</w:t>
      </w:r>
      <w:r w:rsidR="00201304" w:rsidRPr="00071B9B">
        <w:rPr>
          <w:rFonts w:ascii="Zen Kaku Gothic Antique" w:eastAsia="Zen Kaku Gothic Antique" w:hAnsi="Zen Kaku Gothic Antique" w:cs="Arial"/>
          <w:sz w:val="22"/>
          <w:szCs w:val="22"/>
        </w:rPr>
        <w:t xml:space="preserve"> </w:t>
      </w:r>
      <w:r w:rsidR="00201304" w:rsidRPr="00071B9B">
        <w:rPr>
          <w:rFonts w:ascii="Zen Kaku Gothic Antique" w:eastAsia="Zen Kaku Gothic Antique" w:hAnsi="Zen Kaku Gothic Antique" w:cs="Arial"/>
          <w:i/>
          <w:sz w:val="22"/>
          <w:szCs w:val="22"/>
        </w:rPr>
        <w:t>pro tempore</w:t>
      </w:r>
      <w:r w:rsidR="00201304" w:rsidRPr="00071B9B">
        <w:rPr>
          <w:rFonts w:ascii="Zen Kaku Gothic Antique" w:eastAsia="Zen Kaku Gothic Antique" w:hAnsi="Zen Kaku Gothic Antique" w:cs="Arial"/>
          <w:sz w:val="22"/>
          <w:szCs w:val="22"/>
        </w:rPr>
        <w:t xml:space="preserve"> vigenti</w:t>
      </w:r>
      <w:r w:rsidR="009771D5" w:rsidRPr="00071B9B">
        <w:rPr>
          <w:rFonts w:ascii="Zen Kaku Gothic Antique" w:eastAsia="Zen Kaku Gothic Antique" w:hAnsi="Zen Kaku Gothic Antique" w:cs="Arial"/>
          <w:sz w:val="22"/>
          <w:szCs w:val="22"/>
        </w:rPr>
        <w:t>, in quanto applicabili.</w:t>
      </w:r>
    </w:p>
    <w:p w14:paraId="1FBD526D" w14:textId="77777777" w:rsidR="00E36454" w:rsidRPr="00071B9B" w:rsidRDefault="00E36454" w:rsidP="00CA1AD0">
      <w:pPr>
        <w:jc w:val="both"/>
        <w:rPr>
          <w:rFonts w:ascii="Zen Kaku Gothic Antique" w:eastAsia="Zen Kaku Gothic Antique" w:hAnsi="Zen Kaku Gothic Antique" w:cs="Arial"/>
          <w:sz w:val="22"/>
          <w:szCs w:val="22"/>
        </w:rPr>
      </w:pPr>
    </w:p>
    <w:p w14:paraId="02EA9F74" w14:textId="77777777" w:rsidR="00B67E1E" w:rsidRPr="00071B9B" w:rsidRDefault="00B67E1E">
      <w:pPr>
        <w:pStyle w:val="Corpodeltesto3"/>
        <w:jc w:val="center"/>
        <w:rPr>
          <w:rFonts w:ascii="Zen Kaku Gothic Antique" w:eastAsia="Zen Kaku Gothic Antique" w:hAnsi="Zen Kaku Gothic Antique" w:cs="Arial"/>
          <w:b/>
          <w:sz w:val="22"/>
          <w:szCs w:val="22"/>
        </w:rPr>
      </w:pPr>
      <w:r w:rsidRPr="00071B9B">
        <w:rPr>
          <w:rFonts w:ascii="Zen Kaku Gothic Antique" w:eastAsia="Zen Kaku Gothic Antique" w:hAnsi="Zen Kaku Gothic Antique" w:cs="Arial"/>
          <w:b/>
          <w:sz w:val="22"/>
          <w:szCs w:val="22"/>
        </w:rPr>
        <w:t>Articolo 2</w:t>
      </w:r>
    </w:p>
    <w:p w14:paraId="7DF3DD55" w14:textId="77777777" w:rsidR="00B67E1E" w:rsidRPr="00071B9B" w:rsidRDefault="00B67E1E">
      <w:pPr>
        <w:pStyle w:val="Titolo2"/>
        <w:jc w:val="center"/>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OGGETTO DEL CONTRATTO</w:t>
      </w:r>
    </w:p>
    <w:p w14:paraId="0F7F0EEE" w14:textId="77777777" w:rsidR="00B67E1E" w:rsidRPr="00071B9B" w:rsidRDefault="00B67E1E">
      <w:pPr>
        <w:jc w:val="both"/>
        <w:rPr>
          <w:rFonts w:ascii="Zen Kaku Gothic Antique" w:eastAsia="Zen Kaku Gothic Antique" w:hAnsi="Zen Kaku Gothic Antique" w:cs="Arial"/>
          <w:sz w:val="22"/>
          <w:szCs w:val="22"/>
        </w:rPr>
      </w:pPr>
    </w:p>
    <w:p w14:paraId="186C6D0C" w14:textId="77777777" w:rsidR="00B67E1E" w:rsidRPr="00071B9B" w:rsidRDefault="00B67E1E">
      <w:pPr>
        <w:pStyle w:val="Corpodeltesto3"/>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Il Contratto di Trasporto ha per oggetto:</w:t>
      </w:r>
    </w:p>
    <w:p w14:paraId="12A01BC3" w14:textId="77777777" w:rsidR="00D6134F" w:rsidRPr="00071B9B" w:rsidRDefault="00D6134F">
      <w:pPr>
        <w:pStyle w:val="Corpodeltesto3"/>
        <w:rPr>
          <w:rFonts w:ascii="Zen Kaku Gothic Antique" w:eastAsia="Zen Kaku Gothic Antique" w:hAnsi="Zen Kaku Gothic Antique" w:cs="Arial"/>
          <w:sz w:val="22"/>
          <w:szCs w:val="22"/>
        </w:rPr>
      </w:pPr>
    </w:p>
    <w:p w14:paraId="2355B65F" w14:textId="3650CE63" w:rsidR="00B67E1E" w:rsidRPr="00071B9B" w:rsidRDefault="00B67E1E">
      <w:pPr>
        <w:pStyle w:val="Corpodeltesto3"/>
        <w:numPr>
          <w:ilvl w:val="0"/>
          <w:numId w:val="11"/>
        </w:numPr>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la messa a disposizione della capacità di trasporto da parte d</w:t>
      </w:r>
      <w:r w:rsidR="006378E1" w:rsidRPr="00071B9B">
        <w:rPr>
          <w:rFonts w:ascii="Zen Kaku Gothic Antique" w:eastAsia="Zen Kaku Gothic Antique" w:hAnsi="Zen Kaku Gothic Antique" w:cs="Arial"/>
          <w:sz w:val="22"/>
          <w:szCs w:val="22"/>
        </w:rPr>
        <w:t>el Trasportatore</w:t>
      </w:r>
      <w:r w:rsidRPr="00071B9B">
        <w:rPr>
          <w:rFonts w:ascii="Zen Kaku Gothic Antique" w:eastAsia="Zen Kaku Gothic Antique" w:hAnsi="Zen Kaku Gothic Antique" w:cs="Arial"/>
          <w:sz w:val="22"/>
          <w:szCs w:val="22"/>
        </w:rPr>
        <w:t xml:space="preserve"> e </w:t>
      </w:r>
      <w:r w:rsidR="008B7B1C" w:rsidRPr="00071B9B">
        <w:rPr>
          <w:rFonts w:ascii="Zen Kaku Gothic Antique" w:eastAsia="Zen Kaku Gothic Antique" w:hAnsi="Zen Kaku Gothic Antique" w:cs="Arial"/>
          <w:sz w:val="22"/>
          <w:szCs w:val="22"/>
        </w:rPr>
        <w:t xml:space="preserve">il conseguente diritto di utilizzo della stessa </w:t>
      </w:r>
      <w:r w:rsidRPr="00071B9B">
        <w:rPr>
          <w:rFonts w:ascii="Zen Kaku Gothic Antique" w:eastAsia="Zen Kaku Gothic Antique" w:hAnsi="Zen Kaku Gothic Antique" w:cs="Arial"/>
          <w:sz w:val="22"/>
          <w:szCs w:val="22"/>
        </w:rPr>
        <w:t>da parte dell’</w:t>
      </w:r>
      <w:r w:rsidR="00D22D78" w:rsidRPr="00071B9B">
        <w:rPr>
          <w:rFonts w:ascii="Zen Kaku Gothic Antique" w:eastAsia="Zen Kaku Gothic Antique" w:hAnsi="Zen Kaku Gothic Antique" w:cs="Arial"/>
          <w:sz w:val="22"/>
          <w:szCs w:val="22"/>
        </w:rPr>
        <w:t>U</w:t>
      </w:r>
      <w:r w:rsidRPr="00071B9B">
        <w:rPr>
          <w:rFonts w:ascii="Zen Kaku Gothic Antique" w:eastAsia="Zen Kaku Gothic Antique" w:hAnsi="Zen Kaku Gothic Antique" w:cs="Arial"/>
          <w:sz w:val="22"/>
          <w:szCs w:val="22"/>
        </w:rPr>
        <w:t>tente</w:t>
      </w:r>
    </w:p>
    <w:p w14:paraId="550A6D4D" w14:textId="77777777" w:rsidR="008A237A" w:rsidRPr="00071B9B" w:rsidRDefault="008A237A" w:rsidP="008A237A">
      <w:pPr>
        <w:pStyle w:val="Corpodeltesto3"/>
        <w:ind w:left="720"/>
        <w:rPr>
          <w:rFonts w:ascii="Zen Kaku Gothic Antique" w:eastAsia="Zen Kaku Gothic Antique" w:hAnsi="Zen Kaku Gothic Antique" w:cs="Arial"/>
          <w:sz w:val="22"/>
          <w:szCs w:val="22"/>
        </w:rPr>
      </w:pPr>
    </w:p>
    <w:p w14:paraId="2A422CA3" w14:textId="00683981" w:rsidR="00B67E1E" w:rsidRPr="00071B9B" w:rsidRDefault="00B67E1E" w:rsidP="007D7830">
      <w:pPr>
        <w:pStyle w:val="Corpodeltesto3"/>
        <w:ind w:left="360"/>
        <w:jc w:val="center"/>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e/o</w:t>
      </w:r>
    </w:p>
    <w:p w14:paraId="5EA16F5E" w14:textId="77777777" w:rsidR="008A237A" w:rsidRPr="00071B9B" w:rsidRDefault="008A237A">
      <w:pPr>
        <w:pStyle w:val="Corpodeltesto3"/>
        <w:ind w:left="360"/>
        <w:rPr>
          <w:rFonts w:ascii="Zen Kaku Gothic Antique" w:eastAsia="Zen Kaku Gothic Antique" w:hAnsi="Zen Kaku Gothic Antique" w:cs="Arial"/>
          <w:sz w:val="22"/>
          <w:szCs w:val="22"/>
        </w:rPr>
      </w:pPr>
    </w:p>
    <w:p w14:paraId="47B71FB0" w14:textId="77777777" w:rsidR="00B67E1E" w:rsidRPr="00071B9B" w:rsidRDefault="00B67E1E">
      <w:pPr>
        <w:pStyle w:val="Corpodeltesto3"/>
        <w:numPr>
          <w:ilvl w:val="0"/>
          <w:numId w:val="11"/>
        </w:numPr>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 xml:space="preserve">il trasporto del Gas consegnato </w:t>
      </w:r>
      <w:r w:rsidR="00D22D78" w:rsidRPr="00071B9B">
        <w:rPr>
          <w:rFonts w:ascii="Zen Kaku Gothic Antique" w:eastAsia="Zen Kaku Gothic Antique" w:hAnsi="Zen Kaku Gothic Antique" w:cs="Arial"/>
          <w:sz w:val="22"/>
          <w:szCs w:val="22"/>
        </w:rPr>
        <w:t xml:space="preserve">o fatto consegnare </w:t>
      </w:r>
      <w:r w:rsidRPr="00071B9B">
        <w:rPr>
          <w:rFonts w:ascii="Zen Kaku Gothic Antique" w:eastAsia="Zen Kaku Gothic Antique" w:hAnsi="Zen Kaku Gothic Antique" w:cs="Arial"/>
          <w:sz w:val="22"/>
          <w:szCs w:val="22"/>
        </w:rPr>
        <w:t>dall’Utente al Trasportatore e riconsegnato dal Trasportatore all’Utente secondo quanto previsto dal Codice di Rete e dal Contratto.</w:t>
      </w:r>
    </w:p>
    <w:p w14:paraId="57477ECC" w14:textId="77777777" w:rsidR="00C247D2" w:rsidRPr="00071B9B" w:rsidRDefault="00C247D2" w:rsidP="00443B9A">
      <w:pPr>
        <w:pStyle w:val="Corpodeltesto3"/>
        <w:ind w:left="720"/>
        <w:rPr>
          <w:rFonts w:ascii="Zen Kaku Gothic Antique" w:eastAsia="Zen Kaku Gothic Antique" w:hAnsi="Zen Kaku Gothic Antique" w:cs="Arial"/>
          <w:sz w:val="22"/>
          <w:szCs w:val="22"/>
        </w:rPr>
      </w:pPr>
    </w:p>
    <w:p w14:paraId="6CD84C78" w14:textId="77777777" w:rsidR="00B67E1E" w:rsidRPr="00071B9B" w:rsidRDefault="00C247D2">
      <w:pPr>
        <w:pStyle w:val="Corpodeltesto3"/>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L’obbligazione di trasporto non impone la riconsegna dello stesso gas consegnato, ma obbliga alla riconsegna di quantità di gas equivalenti in termini di energia</w:t>
      </w:r>
      <w:r w:rsidR="00443B9A" w:rsidRPr="00071B9B">
        <w:rPr>
          <w:rFonts w:ascii="Zen Kaku Gothic Antique" w:eastAsia="Zen Kaku Gothic Antique" w:hAnsi="Zen Kaku Gothic Antique" w:cs="Arial"/>
          <w:sz w:val="22"/>
          <w:szCs w:val="22"/>
        </w:rPr>
        <w:t>.</w:t>
      </w:r>
    </w:p>
    <w:p w14:paraId="40FA9B2B" w14:textId="77777777" w:rsidR="00B67E1E" w:rsidRPr="00071B9B" w:rsidRDefault="00B67E1E">
      <w:pPr>
        <w:pStyle w:val="Corpodeltesto3"/>
        <w:jc w:val="center"/>
        <w:rPr>
          <w:rFonts w:ascii="Zen Kaku Gothic Antique" w:eastAsia="Zen Kaku Gothic Antique" w:hAnsi="Zen Kaku Gothic Antique" w:cs="Arial"/>
          <w:b/>
          <w:sz w:val="22"/>
          <w:szCs w:val="22"/>
        </w:rPr>
      </w:pPr>
    </w:p>
    <w:p w14:paraId="691F98F6" w14:textId="77777777" w:rsidR="00B67E1E" w:rsidRPr="00071B9B" w:rsidRDefault="00B67E1E">
      <w:pPr>
        <w:pStyle w:val="Corpodeltesto3"/>
        <w:jc w:val="center"/>
        <w:rPr>
          <w:rFonts w:ascii="Zen Kaku Gothic Antique" w:eastAsia="Zen Kaku Gothic Antique" w:hAnsi="Zen Kaku Gothic Antique" w:cs="Arial"/>
          <w:b/>
          <w:sz w:val="22"/>
          <w:szCs w:val="22"/>
        </w:rPr>
      </w:pPr>
    </w:p>
    <w:p w14:paraId="7C3BF51F" w14:textId="77777777" w:rsidR="00B67E1E" w:rsidRPr="00071B9B" w:rsidRDefault="00B67E1E">
      <w:pPr>
        <w:pStyle w:val="Corpodeltesto3"/>
        <w:jc w:val="center"/>
        <w:rPr>
          <w:rFonts w:ascii="Zen Kaku Gothic Antique" w:eastAsia="Zen Kaku Gothic Antique" w:hAnsi="Zen Kaku Gothic Antique" w:cs="Arial"/>
          <w:b/>
          <w:sz w:val="22"/>
          <w:szCs w:val="22"/>
        </w:rPr>
      </w:pPr>
      <w:r w:rsidRPr="00071B9B">
        <w:rPr>
          <w:rFonts w:ascii="Zen Kaku Gothic Antique" w:eastAsia="Zen Kaku Gothic Antique" w:hAnsi="Zen Kaku Gothic Antique" w:cs="Arial"/>
          <w:b/>
          <w:sz w:val="22"/>
          <w:szCs w:val="22"/>
        </w:rPr>
        <w:t>Articolo 3</w:t>
      </w:r>
    </w:p>
    <w:p w14:paraId="2337ABB6" w14:textId="77777777" w:rsidR="00B67E1E" w:rsidRPr="00071B9B" w:rsidRDefault="00B67E1E">
      <w:pPr>
        <w:pStyle w:val="Corpodeltesto3"/>
        <w:jc w:val="center"/>
        <w:rPr>
          <w:rFonts w:ascii="Zen Kaku Gothic Antique" w:eastAsia="Zen Kaku Gothic Antique" w:hAnsi="Zen Kaku Gothic Antique" w:cs="Arial"/>
          <w:b/>
          <w:sz w:val="22"/>
          <w:szCs w:val="22"/>
        </w:rPr>
      </w:pPr>
      <w:r w:rsidRPr="00071B9B">
        <w:rPr>
          <w:rFonts w:ascii="Zen Kaku Gothic Antique" w:eastAsia="Zen Kaku Gothic Antique" w:hAnsi="Zen Kaku Gothic Antique" w:cs="Arial"/>
          <w:b/>
          <w:sz w:val="22"/>
          <w:szCs w:val="22"/>
        </w:rPr>
        <w:t>ENTRATA IN VIGORE E DURATA DEL CONTRATTO</w:t>
      </w:r>
    </w:p>
    <w:p w14:paraId="29C32BED" w14:textId="77777777" w:rsidR="00B67E1E" w:rsidRPr="00071B9B" w:rsidRDefault="00B67E1E">
      <w:pPr>
        <w:pStyle w:val="Corpodeltesto3"/>
        <w:jc w:val="center"/>
        <w:rPr>
          <w:rFonts w:ascii="Zen Kaku Gothic Antique" w:eastAsia="Zen Kaku Gothic Antique" w:hAnsi="Zen Kaku Gothic Antique" w:cs="Arial"/>
          <w:b/>
          <w:sz w:val="22"/>
          <w:szCs w:val="22"/>
        </w:rPr>
      </w:pPr>
    </w:p>
    <w:p w14:paraId="3F78EF86" w14:textId="6297974D" w:rsidR="00257EB1" w:rsidRPr="00071B9B" w:rsidRDefault="00257EB1" w:rsidP="00257EB1">
      <w:pPr>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Il presente Contratto entrerà in vigore alla data della sua conclusione e avrà durata</w:t>
      </w:r>
      <w:r w:rsidR="00201304" w:rsidRPr="00071B9B">
        <w:rPr>
          <w:rFonts w:ascii="Zen Kaku Gothic Antique" w:eastAsia="Zen Kaku Gothic Antique" w:hAnsi="Zen Kaku Gothic Antique" w:cs="Arial"/>
          <w:sz w:val="22"/>
          <w:szCs w:val="22"/>
        </w:rPr>
        <w:t xml:space="preserve"> massima</w:t>
      </w:r>
      <w:r w:rsidRPr="00071B9B">
        <w:rPr>
          <w:rFonts w:ascii="Zen Kaku Gothic Antique" w:eastAsia="Zen Kaku Gothic Antique" w:hAnsi="Zen Kaku Gothic Antique" w:cs="Arial"/>
          <w:sz w:val="22"/>
          <w:szCs w:val="22"/>
        </w:rPr>
        <w:t xml:space="preserve"> fino al 30 settembre</w:t>
      </w:r>
      <w:r w:rsidR="00161160">
        <w:rPr>
          <w:rFonts w:ascii="Zen Kaku Gothic Antique" w:eastAsia="Zen Kaku Gothic Antique" w:hAnsi="Zen Kaku Gothic Antique" w:cs="Arial"/>
          <w:sz w:val="22"/>
          <w:szCs w:val="22"/>
        </w:rPr>
        <w:t xml:space="preserve"> dell’anno successivo, ovvero entro il</w:t>
      </w:r>
      <w:r w:rsidR="008B7B1C" w:rsidRPr="00071B9B">
        <w:rPr>
          <w:rFonts w:ascii="Zen Kaku Gothic Antique" w:eastAsia="Zen Kaku Gothic Antique" w:hAnsi="Zen Kaku Gothic Antique" w:cs="Arial"/>
          <w:sz w:val="22"/>
          <w:szCs w:val="22"/>
        </w:rPr>
        <w:t xml:space="preserve"> </w:t>
      </w:r>
      <w:r w:rsidR="00161160" w:rsidRPr="00161160">
        <w:rPr>
          <w:rFonts w:ascii="Zen Kaku Gothic Antique" w:eastAsia="Zen Kaku Gothic Antique" w:hAnsi="Zen Kaku Gothic Antique" w:cs="Arial"/>
          <w:b/>
          <w:bCs/>
          <w:sz w:val="22"/>
          <w:szCs w:val="22"/>
        </w:rPr>
        <w:t>30/09/2026</w:t>
      </w:r>
      <w:r w:rsidR="00387A71" w:rsidRPr="00071B9B">
        <w:rPr>
          <w:rFonts w:ascii="Zen Kaku Gothic Antique" w:eastAsia="Zen Kaku Gothic Antique" w:hAnsi="Zen Kaku Gothic Antique" w:cs="Arial"/>
          <w:sz w:val="22"/>
          <w:szCs w:val="22"/>
        </w:rPr>
        <w:t>, esclusa ogni tacita rinnovazione</w:t>
      </w:r>
      <w:r w:rsidRPr="00071B9B">
        <w:rPr>
          <w:rFonts w:ascii="Zen Kaku Gothic Antique" w:eastAsia="Zen Kaku Gothic Antique" w:hAnsi="Zen Kaku Gothic Antique" w:cs="Arial"/>
          <w:sz w:val="22"/>
          <w:szCs w:val="22"/>
        </w:rPr>
        <w:t xml:space="preserve"> – fatta comunque salva la sua efficacia per i diritti e gli obblighi eventualmente maturati dal Trasportatore nell’Anno Termico di riferimento. </w:t>
      </w:r>
    </w:p>
    <w:p w14:paraId="1D89CC03" w14:textId="77777777" w:rsidR="005D5851" w:rsidRPr="00071B9B" w:rsidRDefault="005D5851" w:rsidP="005D5851">
      <w:pPr>
        <w:pStyle w:val="Corpodeltesto3"/>
        <w:rPr>
          <w:rFonts w:ascii="Zen Kaku Gothic Antique" w:eastAsia="Zen Kaku Gothic Antique" w:hAnsi="Zen Kaku Gothic Antique" w:cs="Arial"/>
          <w:sz w:val="22"/>
          <w:szCs w:val="22"/>
        </w:rPr>
      </w:pPr>
    </w:p>
    <w:p w14:paraId="4A644AE2" w14:textId="77777777" w:rsidR="001777C9" w:rsidRPr="00071B9B" w:rsidRDefault="005D5851" w:rsidP="005D5851">
      <w:pPr>
        <w:pStyle w:val="Corpodeltesto3"/>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L’efficacia del presente Contratto è subordinata</w:t>
      </w:r>
      <w:r w:rsidR="001777C9" w:rsidRPr="00071B9B">
        <w:rPr>
          <w:rFonts w:ascii="Zen Kaku Gothic Antique" w:eastAsia="Zen Kaku Gothic Antique" w:hAnsi="Zen Kaku Gothic Antique" w:cs="Arial"/>
          <w:sz w:val="22"/>
          <w:szCs w:val="22"/>
        </w:rPr>
        <w:t xml:space="preserve"> all’avverarsi di entrambe le due seguenti condizioni sospensive:</w:t>
      </w:r>
    </w:p>
    <w:p w14:paraId="049997FF" w14:textId="31725E37" w:rsidR="001777C9" w:rsidRPr="00071B9B" w:rsidRDefault="0088527D" w:rsidP="004260B8">
      <w:pPr>
        <w:pStyle w:val="Corpodeltesto3"/>
        <w:ind w:left="66"/>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 xml:space="preserve">(i) </w:t>
      </w:r>
      <w:r w:rsidR="001777C9" w:rsidRPr="00071B9B">
        <w:rPr>
          <w:rFonts w:ascii="Zen Kaku Gothic Antique" w:eastAsia="Zen Kaku Gothic Antique" w:hAnsi="Zen Kaku Gothic Antique" w:cs="Arial"/>
          <w:sz w:val="22"/>
          <w:szCs w:val="22"/>
        </w:rPr>
        <w:t>la presentazione da parte dell’Utente delle garanzie finanziarie di cui al paragrafo 5.</w:t>
      </w:r>
      <w:r w:rsidR="00AD1AE2" w:rsidRPr="00071B9B">
        <w:rPr>
          <w:rFonts w:ascii="Zen Kaku Gothic Antique" w:eastAsia="Zen Kaku Gothic Antique" w:hAnsi="Zen Kaku Gothic Antique" w:cs="Arial"/>
          <w:sz w:val="22"/>
          <w:szCs w:val="22"/>
        </w:rPr>
        <w:t>3</w:t>
      </w:r>
      <w:r w:rsidR="001777C9" w:rsidRPr="00071B9B">
        <w:rPr>
          <w:rFonts w:ascii="Zen Kaku Gothic Antique" w:eastAsia="Zen Kaku Gothic Antique" w:hAnsi="Zen Kaku Gothic Antique" w:cs="Arial"/>
          <w:sz w:val="22"/>
          <w:szCs w:val="22"/>
        </w:rPr>
        <w:t>.</w:t>
      </w:r>
      <w:r w:rsidR="00AD1AE2" w:rsidRPr="00071B9B">
        <w:rPr>
          <w:rFonts w:ascii="Zen Kaku Gothic Antique" w:eastAsia="Zen Kaku Gothic Antique" w:hAnsi="Zen Kaku Gothic Antique" w:cs="Arial"/>
          <w:sz w:val="22"/>
          <w:szCs w:val="22"/>
        </w:rPr>
        <w:t>5</w:t>
      </w:r>
      <w:r w:rsidR="00171BB5" w:rsidRPr="00071B9B">
        <w:rPr>
          <w:rFonts w:ascii="Zen Kaku Gothic Antique" w:eastAsia="Zen Kaku Gothic Antique" w:hAnsi="Zen Kaku Gothic Antique" w:cs="Arial"/>
          <w:sz w:val="22"/>
          <w:szCs w:val="22"/>
        </w:rPr>
        <w:t xml:space="preserve"> del Codice di Rete</w:t>
      </w:r>
      <w:r w:rsidR="004C43E9" w:rsidRPr="00071B9B">
        <w:rPr>
          <w:rFonts w:ascii="Zen Kaku Gothic Antique" w:eastAsia="Zen Kaku Gothic Antique" w:hAnsi="Zen Kaku Gothic Antique" w:cs="Arial"/>
          <w:sz w:val="22"/>
          <w:szCs w:val="22"/>
        </w:rPr>
        <w:t>, entro i termini ivi previsti</w:t>
      </w:r>
      <w:r w:rsidR="00171BB5" w:rsidRPr="00071B9B">
        <w:rPr>
          <w:rFonts w:ascii="Zen Kaku Gothic Antique" w:eastAsia="Zen Kaku Gothic Antique" w:hAnsi="Zen Kaku Gothic Antique" w:cs="Arial"/>
          <w:sz w:val="22"/>
          <w:szCs w:val="22"/>
        </w:rPr>
        <w:t>.</w:t>
      </w:r>
    </w:p>
    <w:p w14:paraId="1368C797" w14:textId="77777777" w:rsidR="005D5851" w:rsidRPr="00071B9B" w:rsidRDefault="0088527D" w:rsidP="00CA1AD0">
      <w:pPr>
        <w:pStyle w:val="Corpodeltesto3"/>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 xml:space="preserve">(ii) </w:t>
      </w:r>
      <w:r w:rsidR="005D5851" w:rsidRPr="00071B9B">
        <w:rPr>
          <w:rFonts w:ascii="Zen Kaku Gothic Antique" w:eastAsia="Zen Kaku Gothic Antique" w:hAnsi="Zen Kaku Gothic Antique" w:cs="Arial"/>
          <w:sz w:val="22"/>
          <w:szCs w:val="22"/>
        </w:rPr>
        <w:t>la definizione degli impegni di capacità e trasporto (quantità e durata) attraverso il perfezionamento di uno o più processi di conferimento o transazione di capacità previsti ai capitoli 5 e 7 del Codice di Rete.</w:t>
      </w:r>
    </w:p>
    <w:p w14:paraId="35BD96F1" w14:textId="77777777" w:rsidR="00D740E3" w:rsidRPr="00071B9B" w:rsidRDefault="00D740E3" w:rsidP="00CA1AD0">
      <w:pPr>
        <w:pStyle w:val="Corpodeltesto3"/>
        <w:rPr>
          <w:rFonts w:ascii="Zen Kaku Gothic Antique" w:eastAsia="Zen Kaku Gothic Antique" w:hAnsi="Zen Kaku Gothic Antique" w:cs="Arial"/>
          <w:sz w:val="22"/>
          <w:szCs w:val="22"/>
        </w:rPr>
      </w:pPr>
    </w:p>
    <w:p w14:paraId="45546009" w14:textId="77777777" w:rsidR="008B7B1C" w:rsidRPr="00071B9B" w:rsidRDefault="008B7B1C" w:rsidP="008B7B1C">
      <w:pPr>
        <w:pStyle w:val="Corpotesto"/>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In particolare, ai sensi del Codice di Rete, l’Utente dovrà svolgere correttamente la seguente procedura per l’accesso al servizio di trasporto:</w:t>
      </w:r>
    </w:p>
    <w:p w14:paraId="50F513DB" w14:textId="77777777" w:rsidR="008B7B1C" w:rsidRPr="00071B9B" w:rsidRDefault="008B7B1C" w:rsidP="008B7B1C">
      <w:pPr>
        <w:pStyle w:val="Corpotesto"/>
        <w:rPr>
          <w:rFonts w:ascii="Zen Kaku Gothic Antique" w:eastAsia="Zen Kaku Gothic Antique" w:hAnsi="Zen Kaku Gothic Antique" w:cs="Arial"/>
          <w:sz w:val="22"/>
          <w:szCs w:val="22"/>
        </w:rPr>
      </w:pPr>
    </w:p>
    <w:p w14:paraId="6507A98C" w14:textId="77777777" w:rsidR="008B7B1C" w:rsidRPr="00071B9B" w:rsidRDefault="008B7B1C" w:rsidP="008B7B1C">
      <w:pPr>
        <w:pStyle w:val="Corpotesto"/>
        <w:numPr>
          <w:ilvl w:val="0"/>
          <w:numId w:val="14"/>
        </w:numPr>
        <w:tabs>
          <w:tab w:val="left" w:pos="0"/>
          <w:tab w:val="left" w:pos="284"/>
        </w:tabs>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Stipula del presente Contratto di trasporto e dei relativi allegati;</w:t>
      </w:r>
    </w:p>
    <w:p w14:paraId="72005CC3" w14:textId="77777777" w:rsidR="008B7B1C" w:rsidRPr="00071B9B" w:rsidRDefault="008B7B1C" w:rsidP="008B7B1C">
      <w:pPr>
        <w:pStyle w:val="Corpotesto"/>
        <w:numPr>
          <w:ilvl w:val="0"/>
          <w:numId w:val="14"/>
        </w:numPr>
        <w:tabs>
          <w:tab w:val="left" w:pos="0"/>
          <w:tab w:val="left" w:pos="284"/>
        </w:tabs>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Presentazione delle garanzie finanziarie o di rating creditizio e loro accettazione da parte del Trasportatore</w:t>
      </w:r>
    </w:p>
    <w:p w14:paraId="12F39D2E" w14:textId="77777777" w:rsidR="008B7B1C" w:rsidRPr="00071B9B" w:rsidRDefault="008B7B1C" w:rsidP="008B7B1C">
      <w:pPr>
        <w:pStyle w:val="Corpotesto"/>
        <w:numPr>
          <w:ilvl w:val="0"/>
          <w:numId w:val="14"/>
        </w:numPr>
        <w:tabs>
          <w:tab w:val="left" w:pos="0"/>
          <w:tab w:val="left" w:pos="284"/>
        </w:tabs>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Invio della richiesta di conferimento di capacità per i Punti non interconnessi alle reti di distribuzione (</w:t>
      </w:r>
      <w:r w:rsidRPr="00071B9B">
        <w:rPr>
          <w:rFonts w:ascii="Zen Kaku Gothic Antique" w:eastAsia="Zen Kaku Gothic Antique" w:hAnsi="Zen Kaku Gothic Antique" w:cs="Arial"/>
          <w:i/>
          <w:sz w:val="22"/>
          <w:szCs w:val="22"/>
        </w:rPr>
        <w:t>city gates</w:t>
      </w:r>
      <w:r w:rsidRPr="00071B9B">
        <w:rPr>
          <w:rFonts w:ascii="Zen Kaku Gothic Antique" w:eastAsia="Zen Kaku Gothic Antique" w:hAnsi="Zen Kaku Gothic Antique" w:cs="Arial"/>
          <w:sz w:val="22"/>
          <w:szCs w:val="22"/>
        </w:rPr>
        <w:t>)</w:t>
      </w:r>
    </w:p>
    <w:p w14:paraId="26E19666" w14:textId="77777777" w:rsidR="008B7B1C" w:rsidRPr="00071B9B" w:rsidRDefault="008B7B1C" w:rsidP="008B7B1C">
      <w:pPr>
        <w:pStyle w:val="Corpotesto"/>
        <w:numPr>
          <w:ilvl w:val="0"/>
          <w:numId w:val="14"/>
        </w:numPr>
        <w:tabs>
          <w:tab w:val="left" w:pos="0"/>
          <w:tab w:val="left" w:pos="284"/>
        </w:tabs>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Approvazione richieste di conferimento da parte del Trasportatore</w:t>
      </w:r>
    </w:p>
    <w:p w14:paraId="13B7CBEB" w14:textId="76EEBF53" w:rsidR="001266E5" w:rsidRPr="00071B9B" w:rsidRDefault="001266E5" w:rsidP="00CA1AD0">
      <w:pPr>
        <w:pStyle w:val="Corpodeltesto3"/>
        <w:rPr>
          <w:rFonts w:ascii="Zen Kaku Gothic Antique" w:eastAsia="Zen Kaku Gothic Antique" w:hAnsi="Zen Kaku Gothic Antique" w:cs="Arial"/>
          <w:sz w:val="22"/>
          <w:szCs w:val="22"/>
        </w:rPr>
      </w:pPr>
    </w:p>
    <w:p w14:paraId="72CCE6A3" w14:textId="1AAE3609" w:rsidR="00B67E1E" w:rsidRPr="00071B9B" w:rsidRDefault="00257EB1">
      <w:pPr>
        <w:pStyle w:val="Corpodeltesto3"/>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 xml:space="preserve">Il Trasportatore si impegna ad effettuare il servizio di cui all’Articolo 2 e l’Utente si impegna a consegnare e/o ritirare il Gas ai Punti di Consegna e/o di Riconsegna a decorrere dalla/e data/e di inizio (Primo Giorno di Trasporto) e fino alla/e data/e di termine indicate nell’Allegato stesso. </w:t>
      </w:r>
    </w:p>
    <w:p w14:paraId="285BABCC" w14:textId="5FDA713F" w:rsidR="008A237A" w:rsidRPr="00071B9B" w:rsidRDefault="008A237A">
      <w:pPr>
        <w:pStyle w:val="Corpodeltesto3"/>
        <w:rPr>
          <w:rFonts w:ascii="Zen Kaku Gothic Antique" w:eastAsia="Zen Kaku Gothic Antique" w:hAnsi="Zen Kaku Gothic Antique" w:cs="Arial"/>
          <w:sz w:val="22"/>
          <w:szCs w:val="22"/>
        </w:rPr>
      </w:pPr>
    </w:p>
    <w:p w14:paraId="39B8F1AD" w14:textId="77777777" w:rsidR="00DC0E9D" w:rsidRDefault="00DC0E9D">
      <w:pPr>
        <w:pStyle w:val="Corpodeltesto3"/>
        <w:rPr>
          <w:rFonts w:ascii="Zen Kaku Gothic Antique" w:eastAsia="Zen Kaku Gothic Antique" w:hAnsi="Zen Kaku Gothic Antique" w:cs="Arial"/>
          <w:sz w:val="22"/>
          <w:szCs w:val="22"/>
        </w:rPr>
      </w:pPr>
    </w:p>
    <w:p w14:paraId="0E0E2C96" w14:textId="77777777" w:rsidR="00071B9B" w:rsidRPr="00071B9B" w:rsidRDefault="00071B9B">
      <w:pPr>
        <w:pStyle w:val="Corpodeltesto3"/>
        <w:rPr>
          <w:rFonts w:ascii="Zen Kaku Gothic Antique" w:eastAsia="Zen Kaku Gothic Antique" w:hAnsi="Zen Kaku Gothic Antique" w:cs="Arial"/>
          <w:sz w:val="22"/>
          <w:szCs w:val="22"/>
        </w:rPr>
      </w:pPr>
    </w:p>
    <w:p w14:paraId="452518BF" w14:textId="77777777" w:rsidR="00B67E1E" w:rsidRPr="00071B9B" w:rsidRDefault="00B67E1E">
      <w:pPr>
        <w:pStyle w:val="Corpodeltesto3"/>
        <w:jc w:val="center"/>
        <w:rPr>
          <w:rFonts w:ascii="Zen Kaku Gothic Antique" w:eastAsia="Zen Kaku Gothic Antique" w:hAnsi="Zen Kaku Gothic Antique" w:cs="Arial"/>
          <w:b/>
          <w:sz w:val="22"/>
          <w:szCs w:val="22"/>
        </w:rPr>
      </w:pPr>
      <w:r w:rsidRPr="00071B9B">
        <w:rPr>
          <w:rFonts w:ascii="Zen Kaku Gothic Antique" w:eastAsia="Zen Kaku Gothic Antique" w:hAnsi="Zen Kaku Gothic Antique" w:cs="Arial"/>
          <w:b/>
          <w:sz w:val="22"/>
          <w:szCs w:val="22"/>
        </w:rPr>
        <w:lastRenderedPageBreak/>
        <w:t>Articolo 4</w:t>
      </w:r>
    </w:p>
    <w:p w14:paraId="3B3341C9" w14:textId="77777777" w:rsidR="00B67E1E" w:rsidRPr="00071B9B" w:rsidRDefault="00B67E1E">
      <w:pPr>
        <w:pStyle w:val="Corpodeltesto3"/>
        <w:jc w:val="center"/>
        <w:rPr>
          <w:rFonts w:ascii="Zen Kaku Gothic Antique" w:eastAsia="Zen Kaku Gothic Antique" w:hAnsi="Zen Kaku Gothic Antique" w:cs="Arial"/>
          <w:b/>
          <w:sz w:val="22"/>
          <w:szCs w:val="22"/>
        </w:rPr>
      </w:pPr>
      <w:r w:rsidRPr="00071B9B">
        <w:rPr>
          <w:rFonts w:ascii="Zen Kaku Gothic Antique" w:eastAsia="Zen Kaku Gothic Antique" w:hAnsi="Zen Kaku Gothic Antique" w:cs="Arial"/>
          <w:b/>
          <w:sz w:val="22"/>
          <w:szCs w:val="22"/>
        </w:rPr>
        <w:t>IMPEGNI DI CAPACITA’</w:t>
      </w:r>
    </w:p>
    <w:p w14:paraId="386F9329" w14:textId="77777777" w:rsidR="00B67E1E" w:rsidRPr="00071B9B" w:rsidRDefault="00B67E1E">
      <w:pPr>
        <w:pStyle w:val="Corpodeltesto3"/>
        <w:rPr>
          <w:rFonts w:ascii="Zen Kaku Gothic Antique" w:eastAsia="Zen Kaku Gothic Antique" w:hAnsi="Zen Kaku Gothic Antique" w:cs="Arial"/>
          <w:sz w:val="22"/>
          <w:szCs w:val="22"/>
          <w:u w:val="single"/>
        </w:rPr>
      </w:pPr>
    </w:p>
    <w:p w14:paraId="2B6D6F40" w14:textId="77777777" w:rsidR="00B67E1E" w:rsidRPr="00071B9B" w:rsidRDefault="00B67E1E">
      <w:pPr>
        <w:pStyle w:val="Corpotesto"/>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 xml:space="preserve">Ai sensi del presente Contratto, l’Utente acquisisce, per tutta la durata del Contratto, il diritto di immettere dai Punti di Consegna al Trasportatore e di ritirare ai Punti di </w:t>
      </w:r>
      <w:r w:rsidR="00C77920" w:rsidRPr="00071B9B">
        <w:rPr>
          <w:rFonts w:ascii="Zen Kaku Gothic Antique" w:eastAsia="Zen Kaku Gothic Antique" w:hAnsi="Zen Kaku Gothic Antique" w:cs="Arial"/>
          <w:sz w:val="22"/>
          <w:szCs w:val="22"/>
        </w:rPr>
        <w:t>R</w:t>
      </w:r>
      <w:r w:rsidRPr="00071B9B">
        <w:rPr>
          <w:rFonts w:ascii="Zen Kaku Gothic Antique" w:eastAsia="Zen Kaku Gothic Antique" w:hAnsi="Zen Kaku Gothic Antique" w:cs="Arial"/>
          <w:sz w:val="22"/>
          <w:szCs w:val="22"/>
        </w:rPr>
        <w:t>iconsegna un quantitativo di Gas non superiore alla portata giornaliera conferitagli.</w:t>
      </w:r>
    </w:p>
    <w:p w14:paraId="34DF451E" w14:textId="77777777" w:rsidR="00B67E1E" w:rsidRPr="00071B9B" w:rsidRDefault="00B67E1E">
      <w:pPr>
        <w:pStyle w:val="Corpodeltesto3"/>
        <w:rPr>
          <w:rFonts w:ascii="Zen Kaku Gothic Antique" w:eastAsia="Zen Kaku Gothic Antique" w:hAnsi="Zen Kaku Gothic Antique" w:cs="Arial"/>
          <w:b/>
          <w:sz w:val="22"/>
          <w:szCs w:val="22"/>
        </w:rPr>
      </w:pPr>
    </w:p>
    <w:p w14:paraId="746B54FB" w14:textId="77777777" w:rsidR="00F11D7B" w:rsidRPr="00071B9B" w:rsidRDefault="00F11D7B" w:rsidP="00443B9A">
      <w:pPr>
        <w:autoSpaceDE w:val="0"/>
        <w:autoSpaceDN w:val="0"/>
        <w:adjustRightInd w:val="0"/>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 xml:space="preserve">Le Parti convengono che tutti i processi </w:t>
      </w:r>
      <w:r w:rsidR="00F171CD" w:rsidRPr="00071B9B">
        <w:rPr>
          <w:rFonts w:ascii="Zen Kaku Gothic Antique" w:eastAsia="Zen Kaku Gothic Antique" w:hAnsi="Zen Kaku Gothic Antique" w:cs="Arial"/>
          <w:sz w:val="22"/>
          <w:szCs w:val="22"/>
        </w:rPr>
        <w:t xml:space="preserve">per </w:t>
      </w:r>
      <w:r w:rsidRPr="00071B9B">
        <w:rPr>
          <w:rFonts w:ascii="Zen Kaku Gothic Antique" w:eastAsia="Zen Kaku Gothic Antique" w:hAnsi="Zen Kaku Gothic Antique" w:cs="Arial"/>
          <w:sz w:val="22"/>
          <w:szCs w:val="22"/>
        </w:rPr>
        <w:t xml:space="preserve">gestire </w:t>
      </w:r>
      <w:r w:rsidR="00F171CD" w:rsidRPr="00071B9B">
        <w:rPr>
          <w:rFonts w:ascii="Zen Kaku Gothic Antique" w:eastAsia="Zen Kaku Gothic Antique" w:hAnsi="Zen Kaku Gothic Antique" w:cs="Arial"/>
          <w:sz w:val="22"/>
          <w:szCs w:val="22"/>
        </w:rPr>
        <w:t xml:space="preserve">lo </w:t>
      </w:r>
      <w:r w:rsidRPr="00071B9B">
        <w:rPr>
          <w:rFonts w:ascii="Zen Kaku Gothic Antique" w:eastAsia="Zen Kaku Gothic Antique" w:hAnsi="Zen Kaku Gothic Antique" w:cs="Arial"/>
          <w:sz w:val="22"/>
          <w:szCs w:val="22"/>
        </w:rPr>
        <w:t>scambio di dati tra gli</w:t>
      </w:r>
      <w:r w:rsidR="00F171CD" w:rsidRPr="00071B9B">
        <w:rPr>
          <w:rFonts w:ascii="Zen Kaku Gothic Antique" w:eastAsia="Zen Kaku Gothic Antique" w:hAnsi="Zen Kaku Gothic Antique" w:cs="Arial"/>
          <w:sz w:val="22"/>
          <w:szCs w:val="22"/>
        </w:rPr>
        <w:t xml:space="preserve"> </w:t>
      </w:r>
      <w:r w:rsidRPr="00071B9B">
        <w:rPr>
          <w:rFonts w:ascii="Zen Kaku Gothic Antique" w:eastAsia="Zen Kaku Gothic Antique" w:hAnsi="Zen Kaku Gothic Antique" w:cs="Arial"/>
          <w:sz w:val="22"/>
          <w:szCs w:val="22"/>
        </w:rPr>
        <w:t>Utenti e il Trasportatore,</w:t>
      </w:r>
      <w:r w:rsidR="00F171CD" w:rsidRPr="00071B9B">
        <w:rPr>
          <w:rFonts w:ascii="Zen Kaku Gothic Antique" w:eastAsia="Zen Kaku Gothic Antique" w:hAnsi="Zen Kaku Gothic Antique" w:cs="Arial"/>
          <w:sz w:val="22"/>
          <w:szCs w:val="22"/>
        </w:rPr>
        <w:t xml:space="preserve"> saranno svolti </w:t>
      </w:r>
      <w:r w:rsidR="00A76E36" w:rsidRPr="00071B9B">
        <w:rPr>
          <w:rFonts w:ascii="Zen Kaku Gothic Antique" w:eastAsia="Zen Kaku Gothic Antique" w:hAnsi="Zen Kaku Gothic Antique" w:cs="Arial"/>
          <w:sz w:val="22"/>
          <w:szCs w:val="22"/>
        </w:rPr>
        <w:t xml:space="preserve">secondo i termini e le condizioni previste nel </w:t>
      </w:r>
      <w:r w:rsidR="00F171CD" w:rsidRPr="00071B9B">
        <w:rPr>
          <w:rFonts w:ascii="Zen Kaku Gothic Antique" w:eastAsia="Zen Kaku Gothic Antique" w:hAnsi="Zen Kaku Gothic Antique" w:cs="Arial"/>
          <w:sz w:val="22"/>
          <w:szCs w:val="22"/>
        </w:rPr>
        <w:t>Capitolo 4 del Codice di Rete.</w:t>
      </w:r>
    </w:p>
    <w:p w14:paraId="54A80D28" w14:textId="39B97F2D" w:rsidR="004C43E9" w:rsidRPr="00071B9B" w:rsidRDefault="004C43E9" w:rsidP="00443B9A">
      <w:pPr>
        <w:autoSpaceDE w:val="0"/>
        <w:autoSpaceDN w:val="0"/>
        <w:adjustRightInd w:val="0"/>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Le Parti convengono che tutti i processi e le transazioni per il conferimento, la cessione e/o il trasferimento di capacità di trasporto di gas naturale oggetto del presente Contratto,</w:t>
      </w:r>
      <w:r w:rsidR="00BE1859" w:rsidRPr="00071B9B">
        <w:rPr>
          <w:rFonts w:ascii="Zen Kaku Gothic Antique" w:eastAsia="Zen Kaku Gothic Antique" w:hAnsi="Zen Kaku Gothic Antique" w:cs="Arial"/>
          <w:sz w:val="22"/>
          <w:szCs w:val="22"/>
        </w:rPr>
        <w:t xml:space="preserve"> </w:t>
      </w:r>
      <w:r w:rsidRPr="00071B9B">
        <w:rPr>
          <w:rFonts w:ascii="Zen Kaku Gothic Antique" w:eastAsia="Zen Kaku Gothic Antique" w:hAnsi="Zen Kaku Gothic Antique" w:cs="Arial"/>
          <w:sz w:val="22"/>
          <w:szCs w:val="22"/>
        </w:rPr>
        <w:t xml:space="preserve">verranno attuati in via esclusiva attraverso il servizio informatico approntato da SGI (di seguito: “Portale SGI”), secondo i termini e le condizioni stabiliti nel documento denominato “Norme per l’utilizzo del servizio”, che, sottoscritto dall’Utente per accettazione, si allega presente Contratto – </w:t>
      </w:r>
      <w:r w:rsidRPr="00071B9B">
        <w:rPr>
          <w:rFonts w:ascii="Zen Kaku Gothic Antique" w:eastAsia="Zen Kaku Gothic Antique" w:hAnsi="Zen Kaku Gothic Antique" w:cs="Arial"/>
          <w:b/>
          <w:bCs/>
          <w:sz w:val="22"/>
          <w:szCs w:val="22"/>
        </w:rPr>
        <w:t xml:space="preserve">Allegato </w:t>
      </w:r>
      <w:r w:rsidR="00310296" w:rsidRPr="00071B9B">
        <w:rPr>
          <w:rFonts w:ascii="Zen Kaku Gothic Antique" w:eastAsia="Zen Kaku Gothic Antique" w:hAnsi="Zen Kaku Gothic Antique" w:cs="Arial"/>
          <w:b/>
          <w:bCs/>
          <w:sz w:val="22"/>
          <w:szCs w:val="22"/>
        </w:rPr>
        <w:t>1</w:t>
      </w:r>
      <w:r w:rsidRPr="00071B9B">
        <w:rPr>
          <w:rFonts w:ascii="Zen Kaku Gothic Antique" w:eastAsia="Zen Kaku Gothic Antique" w:hAnsi="Zen Kaku Gothic Antique" w:cs="Arial"/>
          <w:bCs/>
          <w:sz w:val="22"/>
          <w:szCs w:val="22"/>
        </w:rPr>
        <w:t>)</w:t>
      </w:r>
    </w:p>
    <w:p w14:paraId="4E0D87A1" w14:textId="77777777" w:rsidR="00F11D7B" w:rsidRPr="00071B9B" w:rsidRDefault="00F11D7B">
      <w:pPr>
        <w:pStyle w:val="Corpodeltesto3"/>
        <w:rPr>
          <w:rFonts w:ascii="Zen Kaku Gothic Antique" w:eastAsia="Zen Kaku Gothic Antique" w:hAnsi="Zen Kaku Gothic Antique" w:cs="Arial"/>
          <w:sz w:val="22"/>
          <w:szCs w:val="22"/>
        </w:rPr>
      </w:pPr>
    </w:p>
    <w:p w14:paraId="73EE0DAD" w14:textId="77777777" w:rsidR="00B67E1E" w:rsidRPr="00071B9B" w:rsidRDefault="00B67E1E" w:rsidP="00071B9B">
      <w:pPr>
        <w:pStyle w:val="Corpodeltesto3"/>
        <w:rPr>
          <w:rFonts w:ascii="Zen Kaku Gothic Antique" w:eastAsia="Zen Kaku Gothic Antique" w:hAnsi="Zen Kaku Gothic Antique" w:cs="Arial"/>
          <w:b/>
          <w:sz w:val="22"/>
          <w:szCs w:val="22"/>
        </w:rPr>
      </w:pPr>
    </w:p>
    <w:p w14:paraId="0E8F902D" w14:textId="77777777" w:rsidR="00B67E1E" w:rsidRPr="00071B9B" w:rsidRDefault="00B67E1E">
      <w:pPr>
        <w:pStyle w:val="Corpodeltesto3"/>
        <w:jc w:val="center"/>
        <w:rPr>
          <w:rFonts w:ascii="Zen Kaku Gothic Antique" w:eastAsia="Zen Kaku Gothic Antique" w:hAnsi="Zen Kaku Gothic Antique" w:cs="Arial"/>
          <w:b/>
          <w:sz w:val="22"/>
          <w:szCs w:val="22"/>
        </w:rPr>
      </w:pPr>
      <w:r w:rsidRPr="00071B9B">
        <w:rPr>
          <w:rFonts w:ascii="Zen Kaku Gothic Antique" w:eastAsia="Zen Kaku Gothic Antique" w:hAnsi="Zen Kaku Gothic Antique" w:cs="Arial"/>
          <w:b/>
          <w:sz w:val="22"/>
          <w:szCs w:val="22"/>
        </w:rPr>
        <w:t>Articolo 5</w:t>
      </w:r>
    </w:p>
    <w:p w14:paraId="349AB83C" w14:textId="77777777" w:rsidR="00B67E1E" w:rsidRPr="00071B9B" w:rsidRDefault="00B67E1E">
      <w:pPr>
        <w:pStyle w:val="Corpodeltesto3"/>
        <w:jc w:val="center"/>
        <w:rPr>
          <w:rFonts w:ascii="Zen Kaku Gothic Antique" w:eastAsia="Zen Kaku Gothic Antique" w:hAnsi="Zen Kaku Gothic Antique" w:cs="Arial"/>
          <w:b/>
          <w:sz w:val="22"/>
          <w:szCs w:val="22"/>
        </w:rPr>
      </w:pPr>
      <w:r w:rsidRPr="00071B9B">
        <w:rPr>
          <w:rFonts w:ascii="Zen Kaku Gothic Antique" w:eastAsia="Zen Kaku Gothic Antique" w:hAnsi="Zen Kaku Gothic Antique" w:cs="Arial"/>
          <w:b/>
          <w:sz w:val="22"/>
          <w:szCs w:val="22"/>
        </w:rPr>
        <w:t>CORRISPETTIVO</w:t>
      </w:r>
    </w:p>
    <w:p w14:paraId="2E9A9DE1" w14:textId="77777777" w:rsidR="00B67E1E" w:rsidRPr="00071B9B" w:rsidRDefault="00B67E1E">
      <w:pPr>
        <w:pStyle w:val="Corpodeltesto3"/>
        <w:jc w:val="center"/>
        <w:rPr>
          <w:rFonts w:ascii="Zen Kaku Gothic Antique" w:eastAsia="Zen Kaku Gothic Antique" w:hAnsi="Zen Kaku Gothic Antique" w:cs="Arial"/>
          <w:b/>
          <w:sz w:val="22"/>
          <w:szCs w:val="22"/>
        </w:rPr>
      </w:pPr>
    </w:p>
    <w:p w14:paraId="7CA79089" w14:textId="037194E3" w:rsidR="00B67E1E" w:rsidRPr="00071B9B" w:rsidRDefault="00B67E1E">
      <w:pPr>
        <w:pStyle w:val="Corpodeltesto3"/>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Il corrispettivo per il servizio oggetto del presente Contratto</w:t>
      </w:r>
      <w:r w:rsidR="00650F27" w:rsidRPr="00071B9B">
        <w:rPr>
          <w:rFonts w:ascii="Zen Kaku Gothic Antique" w:eastAsia="Zen Kaku Gothic Antique" w:hAnsi="Zen Kaku Gothic Antique" w:cs="Arial"/>
          <w:sz w:val="22"/>
          <w:szCs w:val="22"/>
        </w:rPr>
        <w:t>, pubblicato sul sito internet del Trasportatore,</w:t>
      </w:r>
      <w:r w:rsidRPr="00071B9B">
        <w:rPr>
          <w:rFonts w:ascii="Zen Kaku Gothic Antique" w:eastAsia="Zen Kaku Gothic Antique" w:hAnsi="Zen Kaku Gothic Antique" w:cs="Arial"/>
          <w:sz w:val="22"/>
          <w:szCs w:val="22"/>
        </w:rPr>
        <w:t xml:space="preserve"> viene determinato secondo quanto previsto dal Codice di Rete e dalla Deliberazione </w:t>
      </w:r>
      <w:r w:rsidR="00C76EAB" w:rsidRPr="00071B9B">
        <w:rPr>
          <w:rFonts w:ascii="Zen Kaku Gothic Antique" w:eastAsia="Zen Kaku Gothic Antique" w:hAnsi="Zen Kaku Gothic Antique" w:cs="Arial"/>
          <w:sz w:val="22"/>
          <w:szCs w:val="22"/>
        </w:rPr>
        <w:t>d</w:t>
      </w:r>
      <w:r w:rsidRPr="00071B9B">
        <w:rPr>
          <w:rFonts w:ascii="Zen Kaku Gothic Antique" w:eastAsia="Zen Kaku Gothic Antique" w:hAnsi="Zen Kaku Gothic Antique" w:cs="Arial"/>
          <w:sz w:val="22"/>
          <w:szCs w:val="22"/>
        </w:rPr>
        <w:t xml:space="preserve">ell’Autorità contenenti </w:t>
      </w:r>
      <w:r w:rsidR="00C76EAB" w:rsidRPr="00071B9B">
        <w:rPr>
          <w:rFonts w:ascii="Zen Kaku Gothic Antique" w:eastAsia="Zen Kaku Gothic Antique" w:hAnsi="Zen Kaku Gothic Antique" w:cs="Arial"/>
          <w:sz w:val="22"/>
          <w:szCs w:val="22"/>
        </w:rPr>
        <w:t xml:space="preserve">per ciascuno anno termico </w:t>
      </w:r>
      <w:r w:rsidRPr="00071B9B">
        <w:rPr>
          <w:rFonts w:ascii="Zen Kaku Gothic Antique" w:eastAsia="Zen Kaku Gothic Antique" w:hAnsi="Zen Kaku Gothic Antique" w:cs="Arial"/>
          <w:sz w:val="22"/>
          <w:szCs w:val="22"/>
        </w:rPr>
        <w:t>le disposizioni in materia di tariffe per il trasporto ed il d</w:t>
      </w:r>
      <w:r w:rsidR="00650F27" w:rsidRPr="00071B9B">
        <w:rPr>
          <w:rFonts w:ascii="Zen Kaku Gothic Antique" w:eastAsia="Zen Kaku Gothic Antique" w:hAnsi="Zen Kaku Gothic Antique" w:cs="Arial"/>
          <w:sz w:val="22"/>
          <w:szCs w:val="22"/>
        </w:rPr>
        <w:t xml:space="preserve">ispacciamento del gas naturale. </w:t>
      </w:r>
    </w:p>
    <w:p w14:paraId="4360C2C4" w14:textId="77777777" w:rsidR="00B67E1E" w:rsidRPr="00071B9B" w:rsidRDefault="00B67E1E">
      <w:pPr>
        <w:pStyle w:val="Corpodeltesto3"/>
        <w:rPr>
          <w:rFonts w:ascii="Zen Kaku Gothic Antique" w:eastAsia="Zen Kaku Gothic Antique" w:hAnsi="Zen Kaku Gothic Antique" w:cs="Arial"/>
          <w:b/>
          <w:sz w:val="22"/>
          <w:szCs w:val="22"/>
        </w:rPr>
      </w:pPr>
    </w:p>
    <w:p w14:paraId="721CC1BA" w14:textId="77777777" w:rsidR="00217CFB" w:rsidRPr="00071B9B" w:rsidRDefault="00217CFB">
      <w:pPr>
        <w:pStyle w:val="Corpodeltesto3"/>
        <w:rPr>
          <w:rFonts w:ascii="Zen Kaku Gothic Antique" w:eastAsia="Zen Kaku Gothic Antique" w:hAnsi="Zen Kaku Gothic Antique" w:cs="Arial"/>
          <w:b/>
          <w:sz w:val="22"/>
          <w:szCs w:val="22"/>
        </w:rPr>
      </w:pPr>
    </w:p>
    <w:p w14:paraId="5440E552" w14:textId="77777777" w:rsidR="00B67E1E" w:rsidRPr="00071B9B" w:rsidRDefault="00B67E1E">
      <w:pPr>
        <w:pStyle w:val="Corpodeltesto3"/>
        <w:jc w:val="center"/>
        <w:rPr>
          <w:rFonts w:ascii="Zen Kaku Gothic Antique" w:eastAsia="Zen Kaku Gothic Antique" w:hAnsi="Zen Kaku Gothic Antique" w:cs="Arial"/>
          <w:b/>
          <w:sz w:val="22"/>
          <w:szCs w:val="22"/>
        </w:rPr>
      </w:pPr>
      <w:r w:rsidRPr="00071B9B">
        <w:rPr>
          <w:rFonts w:ascii="Zen Kaku Gothic Antique" w:eastAsia="Zen Kaku Gothic Antique" w:hAnsi="Zen Kaku Gothic Antique" w:cs="Arial"/>
          <w:b/>
          <w:sz w:val="22"/>
          <w:szCs w:val="22"/>
        </w:rPr>
        <w:t>Articolo 6</w:t>
      </w:r>
    </w:p>
    <w:p w14:paraId="58AA523B" w14:textId="77777777" w:rsidR="00B67E1E" w:rsidRPr="00071B9B" w:rsidRDefault="00B67E1E">
      <w:pPr>
        <w:pStyle w:val="Corpodeltesto3"/>
        <w:jc w:val="center"/>
        <w:rPr>
          <w:rFonts w:ascii="Zen Kaku Gothic Antique" w:eastAsia="Zen Kaku Gothic Antique" w:hAnsi="Zen Kaku Gothic Antique" w:cs="Arial"/>
          <w:b/>
          <w:sz w:val="22"/>
          <w:szCs w:val="22"/>
        </w:rPr>
      </w:pPr>
      <w:r w:rsidRPr="00071B9B">
        <w:rPr>
          <w:rFonts w:ascii="Zen Kaku Gothic Antique" w:eastAsia="Zen Kaku Gothic Antique" w:hAnsi="Zen Kaku Gothic Antique" w:cs="Arial"/>
          <w:b/>
          <w:sz w:val="22"/>
          <w:szCs w:val="22"/>
        </w:rPr>
        <w:t>SCAMBIO DI INFORMAZIONI</w:t>
      </w:r>
    </w:p>
    <w:p w14:paraId="19217A4D" w14:textId="77777777" w:rsidR="00B67E1E" w:rsidRPr="00071B9B" w:rsidRDefault="00B67E1E">
      <w:pPr>
        <w:pStyle w:val="Corpodeltesto3"/>
        <w:rPr>
          <w:rFonts w:ascii="Zen Kaku Gothic Antique" w:eastAsia="Zen Kaku Gothic Antique" w:hAnsi="Zen Kaku Gothic Antique" w:cs="Arial"/>
          <w:sz w:val="22"/>
          <w:szCs w:val="22"/>
        </w:rPr>
      </w:pPr>
    </w:p>
    <w:p w14:paraId="345D9FC9" w14:textId="77777777" w:rsidR="00B67E1E" w:rsidRPr="00071B9B" w:rsidRDefault="00B67E1E">
      <w:pPr>
        <w:pStyle w:val="Corpodeltesto3"/>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L’Utente si impegna a fornire al Trasportatore tutte le informazioni necessarie all’esecuzione del presente Contratto.</w:t>
      </w:r>
    </w:p>
    <w:p w14:paraId="06C7A443" w14:textId="58E207AD" w:rsidR="006F503F" w:rsidRPr="00071B9B" w:rsidRDefault="006835C0">
      <w:pPr>
        <w:pStyle w:val="Corpodeltesto3"/>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lastRenderedPageBreak/>
        <w:t>Ai</w:t>
      </w:r>
      <w:r w:rsidR="0039531B" w:rsidRPr="00071B9B">
        <w:rPr>
          <w:rFonts w:ascii="Zen Kaku Gothic Antique" w:eastAsia="Zen Kaku Gothic Antique" w:hAnsi="Zen Kaku Gothic Antique" w:cs="Arial"/>
          <w:sz w:val="22"/>
          <w:szCs w:val="22"/>
        </w:rPr>
        <w:t xml:space="preserve"> fini fiscali, l’Utente dichiara di essere soggetto al seguente regime IVA</w:t>
      </w:r>
      <w:r w:rsidRPr="00071B9B">
        <w:rPr>
          <w:rStyle w:val="Rimandonotaapidipagina"/>
          <w:rFonts w:ascii="Zen Kaku Gothic Antique" w:eastAsia="Zen Kaku Gothic Antique" w:hAnsi="Zen Kaku Gothic Antique" w:cs="Arial"/>
          <w:sz w:val="22"/>
          <w:szCs w:val="22"/>
          <w:highlight w:val="yellow"/>
        </w:rPr>
        <w:footnoteReference w:id="1"/>
      </w:r>
      <w:r w:rsidRPr="00071B9B">
        <w:rPr>
          <w:rFonts w:ascii="Zen Kaku Gothic Antique" w:eastAsia="Zen Kaku Gothic Antique" w:hAnsi="Zen Kaku Gothic Antique" w:cs="Arial"/>
          <w:sz w:val="22"/>
          <w:szCs w:val="22"/>
        </w:rPr>
        <w:t xml:space="preserve"> </w:t>
      </w:r>
      <w:r w:rsidRPr="00071B9B">
        <w:rPr>
          <w:rFonts w:ascii="Zen Kaku Gothic Antique" w:eastAsia="Zen Kaku Gothic Antique" w:hAnsi="Zen Kaku Gothic Antique" w:cs="Arial"/>
          <w:sz w:val="22"/>
          <w:szCs w:val="22"/>
          <w:highlight w:val="yellow"/>
        </w:rPr>
        <w:t>XXXXXXXXXXX</w:t>
      </w:r>
      <w:r w:rsidR="0039531B" w:rsidRPr="00071B9B">
        <w:rPr>
          <w:rFonts w:ascii="Zen Kaku Gothic Antique" w:eastAsia="Zen Kaku Gothic Antique" w:hAnsi="Zen Kaku Gothic Antique" w:cs="Arial"/>
          <w:sz w:val="22"/>
          <w:szCs w:val="22"/>
        </w:rPr>
        <w:t xml:space="preserve">, Codice SDI per la fatturazione elettronica </w:t>
      </w:r>
      <w:r w:rsidR="0039531B" w:rsidRPr="00071B9B">
        <w:rPr>
          <w:rFonts w:ascii="Zen Kaku Gothic Antique" w:eastAsia="Zen Kaku Gothic Antique" w:hAnsi="Zen Kaku Gothic Antique" w:cs="Arial"/>
          <w:sz w:val="22"/>
          <w:szCs w:val="22"/>
          <w:highlight w:val="yellow"/>
        </w:rPr>
        <w:t>XXXXXXXXXXX</w:t>
      </w:r>
      <w:r w:rsidR="0039531B" w:rsidRPr="00071B9B">
        <w:rPr>
          <w:rFonts w:ascii="Zen Kaku Gothic Antique" w:eastAsia="Zen Kaku Gothic Antique" w:hAnsi="Zen Kaku Gothic Antique" w:cs="Arial"/>
          <w:sz w:val="22"/>
          <w:szCs w:val="22"/>
        </w:rPr>
        <w:t>.</w:t>
      </w:r>
    </w:p>
    <w:p w14:paraId="33F54155" w14:textId="77777777" w:rsidR="006F503F" w:rsidRPr="00071B9B" w:rsidRDefault="006F503F">
      <w:pPr>
        <w:pStyle w:val="Corpodeltesto3"/>
        <w:rPr>
          <w:rFonts w:ascii="Zen Kaku Gothic Antique" w:eastAsia="Zen Kaku Gothic Antique" w:hAnsi="Zen Kaku Gothic Antique" w:cs="Arial"/>
          <w:sz w:val="22"/>
          <w:szCs w:val="22"/>
        </w:rPr>
      </w:pPr>
    </w:p>
    <w:p w14:paraId="62D82D0C" w14:textId="77777777" w:rsidR="00B67E1E" w:rsidRPr="00071B9B" w:rsidRDefault="00B67E1E">
      <w:pPr>
        <w:pStyle w:val="Corpodeltesto3"/>
        <w:rPr>
          <w:rFonts w:ascii="Zen Kaku Gothic Antique" w:eastAsia="Zen Kaku Gothic Antique" w:hAnsi="Zen Kaku Gothic Antique" w:cs="Arial"/>
          <w:sz w:val="22"/>
          <w:szCs w:val="22"/>
        </w:rPr>
      </w:pPr>
    </w:p>
    <w:p w14:paraId="1A451707" w14:textId="77777777" w:rsidR="00B67E1E" w:rsidRPr="00071B9B" w:rsidRDefault="00B67E1E">
      <w:pPr>
        <w:pStyle w:val="Corpodeltesto3"/>
        <w:rPr>
          <w:rFonts w:ascii="Zen Kaku Gothic Antique" w:eastAsia="Zen Kaku Gothic Antique" w:hAnsi="Zen Kaku Gothic Antique" w:cs="Arial"/>
          <w:sz w:val="22"/>
          <w:szCs w:val="22"/>
        </w:rPr>
      </w:pPr>
    </w:p>
    <w:p w14:paraId="67913012" w14:textId="77777777" w:rsidR="00B67E1E" w:rsidRPr="00071B9B" w:rsidRDefault="00B67E1E">
      <w:pPr>
        <w:pStyle w:val="Corpodeltesto3"/>
        <w:jc w:val="center"/>
        <w:rPr>
          <w:rFonts w:ascii="Zen Kaku Gothic Antique" w:eastAsia="Zen Kaku Gothic Antique" w:hAnsi="Zen Kaku Gothic Antique" w:cs="Arial"/>
          <w:b/>
          <w:sz w:val="22"/>
          <w:szCs w:val="22"/>
        </w:rPr>
      </w:pPr>
      <w:r w:rsidRPr="00071B9B">
        <w:rPr>
          <w:rFonts w:ascii="Zen Kaku Gothic Antique" w:eastAsia="Zen Kaku Gothic Antique" w:hAnsi="Zen Kaku Gothic Antique" w:cs="Arial"/>
          <w:b/>
          <w:sz w:val="22"/>
          <w:szCs w:val="22"/>
        </w:rPr>
        <w:t>Articolo 7</w:t>
      </w:r>
    </w:p>
    <w:p w14:paraId="47EE1C26" w14:textId="77777777" w:rsidR="00B67E1E" w:rsidRPr="00071B9B" w:rsidRDefault="00B67E1E">
      <w:pPr>
        <w:pStyle w:val="Corpodeltesto3"/>
        <w:jc w:val="center"/>
        <w:rPr>
          <w:rFonts w:ascii="Zen Kaku Gothic Antique" w:eastAsia="Zen Kaku Gothic Antique" w:hAnsi="Zen Kaku Gothic Antique" w:cs="Arial"/>
          <w:b/>
          <w:sz w:val="22"/>
          <w:szCs w:val="22"/>
        </w:rPr>
      </w:pPr>
      <w:r w:rsidRPr="00071B9B">
        <w:rPr>
          <w:rFonts w:ascii="Zen Kaku Gothic Antique" w:eastAsia="Zen Kaku Gothic Antique" w:hAnsi="Zen Kaku Gothic Antique" w:cs="Arial"/>
          <w:b/>
          <w:sz w:val="22"/>
          <w:szCs w:val="22"/>
        </w:rPr>
        <w:t>CLAUSOLA RISOLUTIVA ESPRESSA</w:t>
      </w:r>
    </w:p>
    <w:p w14:paraId="14BAB014" w14:textId="77777777" w:rsidR="00B67E1E" w:rsidRPr="00071B9B" w:rsidRDefault="00B67E1E">
      <w:pPr>
        <w:pStyle w:val="Rientrocorpodeltesto2"/>
        <w:rPr>
          <w:rFonts w:ascii="Zen Kaku Gothic Antique" w:eastAsia="Zen Kaku Gothic Antique" w:hAnsi="Zen Kaku Gothic Antique" w:cs="Arial"/>
          <w:sz w:val="22"/>
          <w:szCs w:val="22"/>
        </w:rPr>
      </w:pPr>
    </w:p>
    <w:p w14:paraId="5901B3AD" w14:textId="77777777" w:rsidR="00B67E1E" w:rsidRPr="00071B9B" w:rsidRDefault="00B67E1E">
      <w:pPr>
        <w:pStyle w:val="Corpodeltesto3"/>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 xml:space="preserve">Il Trasportatore si riserva il diritto di risolvere il Contratto, ai sensi e per gli effetti di cui all’articolo 1456 c.c. </w:t>
      </w:r>
      <w:r w:rsidR="00201304" w:rsidRPr="00071B9B">
        <w:rPr>
          <w:rFonts w:ascii="Zen Kaku Gothic Antique" w:eastAsia="Zen Kaku Gothic Antique" w:hAnsi="Zen Kaku Gothic Antique" w:cs="Arial"/>
          <w:sz w:val="22"/>
          <w:szCs w:val="22"/>
        </w:rPr>
        <w:t>ne</w:t>
      </w:r>
      <w:r w:rsidR="002159F5" w:rsidRPr="00071B9B">
        <w:rPr>
          <w:rFonts w:ascii="Zen Kaku Gothic Antique" w:eastAsia="Zen Kaku Gothic Antique" w:hAnsi="Zen Kaku Gothic Antique" w:cs="Arial"/>
          <w:sz w:val="22"/>
          <w:szCs w:val="22"/>
        </w:rPr>
        <w:t xml:space="preserve">i casi previsti dai paragrafi 5.4 e 18.3.1 del Codice di Rete. </w:t>
      </w:r>
    </w:p>
    <w:p w14:paraId="3156C778" w14:textId="77777777" w:rsidR="00B67E1E" w:rsidRPr="00071B9B" w:rsidRDefault="00B67E1E">
      <w:pPr>
        <w:pStyle w:val="Corpodeltesto3"/>
        <w:rPr>
          <w:rFonts w:ascii="Zen Kaku Gothic Antique" w:eastAsia="Zen Kaku Gothic Antique" w:hAnsi="Zen Kaku Gothic Antique" w:cs="Arial"/>
          <w:sz w:val="22"/>
          <w:szCs w:val="22"/>
        </w:rPr>
      </w:pPr>
    </w:p>
    <w:p w14:paraId="692F1557" w14:textId="1AF62C2C" w:rsidR="00171BB5" w:rsidRPr="00071B9B" w:rsidRDefault="00171BB5">
      <w:pPr>
        <w:pStyle w:val="Corpodeltesto3"/>
        <w:rPr>
          <w:rFonts w:ascii="Zen Kaku Gothic Antique" w:eastAsia="Zen Kaku Gothic Antique" w:hAnsi="Zen Kaku Gothic Antique" w:cs="Arial"/>
          <w:sz w:val="22"/>
          <w:szCs w:val="22"/>
        </w:rPr>
      </w:pPr>
    </w:p>
    <w:p w14:paraId="4E52A723" w14:textId="77777777" w:rsidR="00171BB5" w:rsidRPr="00071B9B" w:rsidRDefault="00171BB5">
      <w:pPr>
        <w:pStyle w:val="Corpodeltesto3"/>
        <w:rPr>
          <w:rFonts w:ascii="Zen Kaku Gothic Antique" w:eastAsia="Zen Kaku Gothic Antique" w:hAnsi="Zen Kaku Gothic Antique" w:cs="Arial"/>
          <w:sz w:val="22"/>
          <w:szCs w:val="22"/>
        </w:rPr>
      </w:pPr>
    </w:p>
    <w:p w14:paraId="53E2BF35" w14:textId="77777777" w:rsidR="00B67E1E" w:rsidRPr="00071B9B" w:rsidRDefault="00F11D7B" w:rsidP="00443B9A">
      <w:pPr>
        <w:pStyle w:val="Corpodeltesto3"/>
        <w:jc w:val="center"/>
        <w:rPr>
          <w:rFonts w:ascii="Zen Kaku Gothic Antique" w:eastAsia="Zen Kaku Gothic Antique" w:hAnsi="Zen Kaku Gothic Antique" w:cs="Arial"/>
          <w:b/>
          <w:sz w:val="22"/>
          <w:szCs w:val="22"/>
        </w:rPr>
      </w:pPr>
      <w:r w:rsidRPr="00071B9B">
        <w:rPr>
          <w:rFonts w:ascii="Zen Kaku Gothic Antique" w:eastAsia="Zen Kaku Gothic Antique" w:hAnsi="Zen Kaku Gothic Antique" w:cs="Arial"/>
          <w:b/>
          <w:sz w:val="22"/>
          <w:szCs w:val="22"/>
        </w:rPr>
        <w:t>Articolo 8</w:t>
      </w:r>
    </w:p>
    <w:p w14:paraId="3CCE37C2" w14:textId="77777777" w:rsidR="00201304" w:rsidRPr="00071B9B" w:rsidRDefault="00201304" w:rsidP="00201304">
      <w:pPr>
        <w:widowControl w:val="0"/>
        <w:autoSpaceDE w:val="0"/>
        <w:autoSpaceDN w:val="0"/>
        <w:adjustRightInd w:val="0"/>
        <w:jc w:val="both"/>
        <w:rPr>
          <w:rFonts w:ascii="Zen Kaku Gothic Antique" w:eastAsia="Zen Kaku Gothic Antique" w:hAnsi="Zen Kaku Gothic Antique" w:cs="Arial"/>
          <w:b/>
          <w:sz w:val="22"/>
          <w:szCs w:val="22"/>
        </w:rPr>
      </w:pPr>
      <w:r w:rsidRPr="00071B9B">
        <w:rPr>
          <w:rFonts w:ascii="Zen Kaku Gothic Antique" w:eastAsia="Zen Kaku Gothic Antique" w:hAnsi="Zen Kaku Gothic Antique" w:cs="Arial"/>
          <w:b/>
          <w:sz w:val="22"/>
          <w:szCs w:val="22"/>
        </w:rPr>
        <w:t>OBBLIGO DI RISPETTARE IL MODELLO ORGANIZZATIVO EX D. LGS. 231/01 ED IL CODICE ETICO - CLAUSOLA RISOLUTIVA E MANLEVA</w:t>
      </w:r>
    </w:p>
    <w:p w14:paraId="4E3DEFB5" w14:textId="77777777" w:rsidR="00201304" w:rsidRPr="00071B9B" w:rsidRDefault="00201304" w:rsidP="00201304">
      <w:pPr>
        <w:widowControl w:val="0"/>
        <w:jc w:val="both"/>
        <w:rPr>
          <w:rFonts w:ascii="Zen Kaku Gothic Antique" w:eastAsia="Zen Kaku Gothic Antique" w:hAnsi="Zen Kaku Gothic Antique" w:cs="Arial"/>
          <w:b/>
          <w:sz w:val="22"/>
          <w:szCs w:val="22"/>
        </w:rPr>
      </w:pPr>
    </w:p>
    <w:p w14:paraId="3921D19D" w14:textId="118B72DA" w:rsidR="00201304" w:rsidRPr="00071B9B" w:rsidRDefault="00201304" w:rsidP="00201304">
      <w:pPr>
        <w:widowControl w:val="0"/>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L’Utente dichiara di essere a conoscenza del fatto che S.G.I ha adottato ed attua un Modello di Organizzazione, Gestione e Controllo ex D. Lgs. 231/2001 (il “Modello”), con il relativo Codice Etico (consultabil</w:t>
      </w:r>
      <w:r w:rsidR="0039531B" w:rsidRPr="00071B9B">
        <w:rPr>
          <w:rFonts w:ascii="Zen Kaku Gothic Antique" w:eastAsia="Zen Kaku Gothic Antique" w:hAnsi="Zen Kaku Gothic Antique" w:cs="Arial"/>
          <w:sz w:val="22"/>
          <w:szCs w:val="22"/>
        </w:rPr>
        <w:t>i</w:t>
      </w:r>
      <w:r w:rsidRPr="00071B9B">
        <w:rPr>
          <w:rFonts w:ascii="Zen Kaku Gothic Antique" w:eastAsia="Zen Kaku Gothic Antique" w:hAnsi="Zen Kaku Gothic Antique" w:cs="Arial"/>
          <w:sz w:val="22"/>
          <w:szCs w:val="22"/>
        </w:rPr>
        <w:t xml:space="preserve"> sul sito internet www.gasdottitalia.it), che dichiara di </w:t>
      </w:r>
      <w:r w:rsidR="0039531B" w:rsidRPr="00071B9B">
        <w:rPr>
          <w:rFonts w:ascii="Zen Kaku Gothic Antique" w:eastAsia="Zen Kaku Gothic Antique" w:hAnsi="Zen Kaku Gothic Antique" w:cs="Arial"/>
          <w:sz w:val="22"/>
          <w:szCs w:val="22"/>
        </w:rPr>
        <w:t>conoscere</w:t>
      </w:r>
      <w:r w:rsidRPr="00071B9B">
        <w:rPr>
          <w:rFonts w:ascii="Zen Kaku Gothic Antique" w:eastAsia="Zen Kaku Gothic Antique" w:hAnsi="Zen Kaku Gothic Antique" w:cs="Arial"/>
          <w:sz w:val="22"/>
          <w:szCs w:val="22"/>
        </w:rPr>
        <w:t xml:space="preserve"> e di aver compreso.</w:t>
      </w:r>
    </w:p>
    <w:p w14:paraId="61734C39" w14:textId="77777777" w:rsidR="00201304" w:rsidRPr="00071B9B" w:rsidRDefault="00201304" w:rsidP="00201304">
      <w:pPr>
        <w:widowControl w:val="0"/>
        <w:jc w:val="both"/>
        <w:rPr>
          <w:rFonts w:ascii="Zen Kaku Gothic Antique" w:eastAsia="Zen Kaku Gothic Antique" w:hAnsi="Zen Kaku Gothic Antique" w:cs="Arial"/>
          <w:b/>
          <w:sz w:val="22"/>
          <w:szCs w:val="22"/>
        </w:rPr>
      </w:pPr>
    </w:p>
    <w:p w14:paraId="1F401EE5" w14:textId="77777777" w:rsidR="00201304" w:rsidRPr="00071B9B" w:rsidRDefault="00201304" w:rsidP="00201304">
      <w:pPr>
        <w:widowControl w:val="0"/>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 xml:space="preserve">L’Utente aderisce ai principi di cui al predetto Modello e Codice Etico e si impegna ad attenersi ed a rispettare, nonché a far rispettare anche ai suoi amministratori, dipendenti e/o eventuali collaboratori, i relativi contenuti, principi e procedure, così come - più in generale - si impegna a conformarsi e a rispettare tutta la normativa vigente in materia di responsabilità amministrativa delle persone giuridiche, ivi inclusa - qualora applicabile - quella di prevenzione dei rischi che possano determinare la responsabilità della SGI o di ogni sua società controllata o consociata, conseguente alla commissione di reati. </w:t>
      </w:r>
    </w:p>
    <w:p w14:paraId="79EDF827" w14:textId="77777777" w:rsidR="00201304" w:rsidRPr="00071B9B" w:rsidRDefault="00201304" w:rsidP="00201304">
      <w:pPr>
        <w:widowControl w:val="0"/>
        <w:jc w:val="both"/>
        <w:rPr>
          <w:rFonts w:ascii="Zen Kaku Gothic Antique" w:eastAsia="Zen Kaku Gothic Antique" w:hAnsi="Zen Kaku Gothic Antique" w:cs="Arial"/>
          <w:b/>
          <w:sz w:val="22"/>
          <w:szCs w:val="22"/>
        </w:rPr>
      </w:pPr>
    </w:p>
    <w:p w14:paraId="3955DC84" w14:textId="4C01678E" w:rsidR="00201304" w:rsidRPr="00071B9B" w:rsidRDefault="00201304" w:rsidP="00201304">
      <w:pPr>
        <w:widowControl w:val="0"/>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 xml:space="preserve">L’Utente si impegna altresì a comunicare senza indugio </w:t>
      </w:r>
      <w:proofErr w:type="gramStart"/>
      <w:r w:rsidRPr="00071B9B">
        <w:rPr>
          <w:rFonts w:ascii="Zen Kaku Gothic Antique" w:eastAsia="Zen Kaku Gothic Antique" w:hAnsi="Zen Kaku Gothic Antique" w:cs="Arial"/>
          <w:sz w:val="22"/>
          <w:szCs w:val="22"/>
        </w:rPr>
        <w:t>ad</w:t>
      </w:r>
      <w:proofErr w:type="gramEnd"/>
      <w:r w:rsidRPr="00071B9B">
        <w:rPr>
          <w:rFonts w:ascii="Zen Kaku Gothic Antique" w:eastAsia="Zen Kaku Gothic Antique" w:hAnsi="Zen Kaku Gothic Antique" w:cs="Arial"/>
          <w:sz w:val="22"/>
          <w:szCs w:val="22"/>
        </w:rPr>
        <w:t xml:space="preserve"> SGI (al seguente indirizzo: </w:t>
      </w:r>
      <w:hyperlink r:id="rId8" w:history="1">
        <w:r w:rsidRPr="00071B9B">
          <w:rPr>
            <w:rFonts w:ascii="Zen Kaku Gothic Antique" w:eastAsia="Zen Kaku Gothic Antique" w:hAnsi="Zen Kaku Gothic Antique" w:cs="Arial"/>
            <w:sz w:val="22"/>
            <w:szCs w:val="22"/>
          </w:rPr>
          <w:t>odv@sgispa.com</w:t>
        </w:r>
      </w:hyperlink>
      <w:r w:rsidRPr="00071B9B">
        <w:rPr>
          <w:rFonts w:ascii="Zen Kaku Gothic Antique" w:eastAsia="Zen Kaku Gothic Antique" w:hAnsi="Zen Kaku Gothic Antique" w:cs="Arial"/>
          <w:sz w:val="22"/>
          <w:szCs w:val="22"/>
        </w:rPr>
        <w:t xml:space="preserve">) qualsiasi violazione o tentata violazione di quanto previsto dal Modello e dal </w:t>
      </w:r>
      <w:r w:rsidRPr="00071B9B">
        <w:rPr>
          <w:rFonts w:ascii="Zen Kaku Gothic Antique" w:eastAsia="Zen Kaku Gothic Antique" w:hAnsi="Zen Kaku Gothic Antique" w:cs="Arial"/>
          <w:sz w:val="22"/>
          <w:szCs w:val="22"/>
        </w:rPr>
        <w:lastRenderedPageBreak/>
        <w:t>Codice Etico di SGI.</w:t>
      </w:r>
    </w:p>
    <w:p w14:paraId="2DF9809B" w14:textId="77777777" w:rsidR="00201304" w:rsidRPr="00071B9B" w:rsidRDefault="00201304" w:rsidP="00201304">
      <w:pPr>
        <w:widowControl w:val="0"/>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 xml:space="preserve">La violazione degli obblighi di cui al precedente articolo costituirà grave inadempimento contrattuale. Qualora </w:t>
      </w:r>
      <w:r w:rsidRPr="00071B9B">
        <w:rPr>
          <w:rFonts w:ascii="Zen Kaku Gothic Antique" w:eastAsia="Zen Kaku Gothic Antique" w:hAnsi="Zen Kaku Gothic Antique" w:cs="Arial"/>
          <w:sz w:val="22"/>
          <w:szCs w:val="22"/>
          <w:highlight w:val="yellow"/>
        </w:rPr>
        <w:t>[</w:t>
      </w:r>
      <w:r w:rsidR="00F2125B" w:rsidRPr="00071B9B">
        <w:rPr>
          <w:rFonts w:ascii="Zen Kaku Gothic Antique" w:eastAsia="Zen Kaku Gothic Antique" w:hAnsi="Zen Kaku Gothic Antique" w:cs="Arial"/>
          <w:sz w:val="22"/>
          <w:szCs w:val="22"/>
          <w:highlight w:val="yellow"/>
        </w:rPr>
        <w:t>XXXXXXXXXXX</w:t>
      </w:r>
      <w:r w:rsidRPr="00071B9B">
        <w:rPr>
          <w:rFonts w:ascii="Zen Kaku Gothic Antique" w:eastAsia="Zen Kaku Gothic Antique" w:hAnsi="Zen Kaku Gothic Antique" w:cs="Arial"/>
          <w:sz w:val="22"/>
          <w:szCs w:val="22"/>
          <w:highlight w:val="yellow"/>
        </w:rPr>
        <w:t>]</w:t>
      </w:r>
      <w:r w:rsidRPr="00071B9B">
        <w:rPr>
          <w:rFonts w:ascii="Zen Kaku Gothic Antique" w:eastAsia="Zen Kaku Gothic Antique" w:hAnsi="Zen Kaku Gothic Antique" w:cs="Arial"/>
          <w:sz w:val="22"/>
          <w:szCs w:val="22"/>
        </w:rPr>
        <w:t xml:space="preserve">, suoi amministratori, dipendenti o eventuali collaboratori violino i precetti di cui al citato Modello e Codice Etico di SGI, nonché in caso di commissione di reati di cui al D. Lgs. 231/2001 da parte di </w:t>
      </w:r>
      <w:r w:rsidRPr="00071B9B">
        <w:rPr>
          <w:rFonts w:ascii="Zen Kaku Gothic Antique" w:eastAsia="Zen Kaku Gothic Antique" w:hAnsi="Zen Kaku Gothic Antique" w:cs="Arial"/>
          <w:sz w:val="22"/>
          <w:szCs w:val="22"/>
          <w:highlight w:val="yellow"/>
        </w:rPr>
        <w:t>[</w:t>
      </w:r>
      <w:proofErr w:type="gramStart"/>
      <w:r w:rsidR="00F2125B" w:rsidRPr="00071B9B">
        <w:rPr>
          <w:rFonts w:ascii="Zen Kaku Gothic Antique" w:eastAsia="Zen Kaku Gothic Antique" w:hAnsi="Zen Kaku Gothic Antique" w:cs="Arial"/>
          <w:sz w:val="22"/>
          <w:szCs w:val="22"/>
          <w:highlight w:val="yellow"/>
        </w:rPr>
        <w:t xml:space="preserve">XXXXXXXXXXX </w:t>
      </w:r>
      <w:r w:rsidRPr="00071B9B">
        <w:rPr>
          <w:rFonts w:ascii="Zen Kaku Gothic Antique" w:eastAsia="Zen Kaku Gothic Antique" w:hAnsi="Zen Kaku Gothic Antique" w:cs="Arial"/>
          <w:sz w:val="22"/>
          <w:szCs w:val="22"/>
          <w:highlight w:val="yellow"/>
        </w:rPr>
        <w:t>]</w:t>
      </w:r>
      <w:proofErr w:type="gramEnd"/>
      <w:r w:rsidRPr="00071B9B">
        <w:rPr>
          <w:rFonts w:ascii="Zen Kaku Gothic Antique" w:eastAsia="Zen Kaku Gothic Antique" w:hAnsi="Zen Kaku Gothic Antique" w:cs="Arial"/>
          <w:sz w:val="22"/>
          <w:szCs w:val="22"/>
        </w:rPr>
        <w:t xml:space="preserve">, suoi amministratori, dipendenti o eventuali collaboratori, SGI potrà risolvere il presente contratto mediante comunicazione scritta da inviarsi a mezzo raccomandata </w:t>
      </w:r>
      <w:proofErr w:type="spellStart"/>
      <w:r w:rsidRPr="00071B9B">
        <w:rPr>
          <w:rFonts w:ascii="Zen Kaku Gothic Antique" w:eastAsia="Zen Kaku Gothic Antique" w:hAnsi="Zen Kaku Gothic Antique" w:cs="Arial"/>
          <w:sz w:val="22"/>
          <w:szCs w:val="22"/>
        </w:rPr>
        <w:t>a.r.</w:t>
      </w:r>
      <w:proofErr w:type="spellEnd"/>
      <w:r w:rsidRPr="00071B9B">
        <w:rPr>
          <w:rFonts w:ascii="Zen Kaku Gothic Antique" w:eastAsia="Zen Kaku Gothic Antique" w:hAnsi="Zen Kaku Gothic Antique" w:cs="Arial"/>
          <w:sz w:val="22"/>
          <w:szCs w:val="22"/>
        </w:rPr>
        <w:t xml:space="preserve"> o PEC. La risoluzione avrà effetto immediato a decorrere dalla data di ricezione della suddetta comunicazione, fermo restando il diritto di SGI di agire per il risarcimento di tutti i danni subiti e/o </w:t>
      </w:r>
      <w:proofErr w:type="spellStart"/>
      <w:r w:rsidRPr="00071B9B">
        <w:rPr>
          <w:rFonts w:ascii="Zen Kaku Gothic Antique" w:eastAsia="Zen Kaku Gothic Antique" w:hAnsi="Zen Kaku Gothic Antique" w:cs="Arial"/>
          <w:sz w:val="22"/>
          <w:szCs w:val="22"/>
        </w:rPr>
        <w:t>subendi</w:t>
      </w:r>
      <w:proofErr w:type="spellEnd"/>
      <w:r w:rsidRPr="00071B9B">
        <w:rPr>
          <w:rFonts w:ascii="Zen Kaku Gothic Antique" w:eastAsia="Zen Kaku Gothic Antique" w:hAnsi="Zen Kaku Gothic Antique" w:cs="Arial"/>
          <w:sz w:val="22"/>
          <w:szCs w:val="22"/>
        </w:rPr>
        <w:t>.</w:t>
      </w:r>
    </w:p>
    <w:p w14:paraId="57C78D2E" w14:textId="77777777" w:rsidR="00201304" w:rsidRPr="00071B9B" w:rsidRDefault="00201304" w:rsidP="00201304">
      <w:pPr>
        <w:widowControl w:val="0"/>
        <w:jc w:val="both"/>
        <w:rPr>
          <w:rFonts w:ascii="Zen Kaku Gothic Antique" w:eastAsia="Zen Kaku Gothic Antique" w:hAnsi="Zen Kaku Gothic Antique" w:cs="Arial"/>
          <w:b/>
          <w:sz w:val="22"/>
          <w:szCs w:val="22"/>
        </w:rPr>
      </w:pPr>
    </w:p>
    <w:p w14:paraId="1D7FF382" w14:textId="77777777" w:rsidR="00201304" w:rsidRPr="00071B9B" w:rsidRDefault="00201304" w:rsidP="00201304">
      <w:pPr>
        <w:widowControl w:val="0"/>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 xml:space="preserve">L’Utente si impegna in ogni caso a manlevare sin da ora SGI per eventuali sanzioni, costi e danni che dovessero derivare </w:t>
      </w:r>
      <w:proofErr w:type="gramStart"/>
      <w:r w:rsidRPr="00071B9B">
        <w:rPr>
          <w:rFonts w:ascii="Zen Kaku Gothic Antique" w:eastAsia="Zen Kaku Gothic Antique" w:hAnsi="Zen Kaku Gothic Antique" w:cs="Arial"/>
          <w:sz w:val="22"/>
          <w:szCs w:val="22"/>
        </w:rPr>
        <w:t>ad</w:t>
      </w:r>
      <w:proofErr w:type="gramEnd"/>
      <w:r w:rsidRPr="00071B9B">
        <w:rPr>
          <w:rFonts w:ascii="Zen Kaku Gothic Antique" w:eastAsia="Zen Kaku Gothic Antique" w:hAnsi="Zen Kaku Gothic Antique" w:cs="Arial"/>
          <w:sz w:val="22"/>
          <w:szCs w:val="22"/>
        </w:rPr>
        <w:t xml:space="preserve"> SGI a seguito della violazione degli obblighi di cui sopra da parte di </w:t>
      </w:r>
      <w:r w:rsidRPr="00071B9B">
        <w:rPr>
          <w:rFonts w:ascii="Zen Kaku Gothic Antique" w:eastAsia="Zen Kaku Gothic Antique" w:hAnsi="Zen Kaku Gothic Antique" w:cs="Arial"/>
          <w:sz w:val="22"/>
          <w:szCs w:val="22"/>
          <w:highlight w:val="yellow"/>
        </w:rPr>
        <w:t>[</w:t>
      </w:r>
      <w:r w:rsidR="00F2125B" w:rsidRPr="00071B9B">
        <w:rPr>
          <w:rFonts w:ascii="Zen Kaku Gothic Antique" w:eastAsia="Zen Kaku Gothic Antique" w:hAnsi="Zen Kaku Gothic Antique" w:cs="Arial"/>
          <w:sz w:val="22"/>
          <w:szCs w:val="22"/>
          <w:highlight w:val="yellow"/>
        </w:rPr>
        <w:t>XXXXXXXXXXX</w:t>
      </w:r>
      <w:r w:rsidRPr="00071B9B">
        <w:rPr>
          <w:rFonts w:ascii="Zen Kaku Gothic Antique" w:eastAsia="Zen Kaku Gothic Antique" w:hAnsi="Zen Kaku Gothic Antique" w:cs="Arial"/>
          <w:sz w:val="22"/>
          <w:szCs w:val="22"/>
          <w:highlight w:val="yellow"/>
        </w:rPr>
        <w:t>]</w:t>
      </w:r>
      <w:r w:rsidRPr="00071B9B">
        <w:rPr>
          <w:rFonts w:ascii="Zen Kaku Gothic Antique" w:eastAsia="Zen Kaku Gothic Antique" w:hAnsi="Zen Kaku Gothic Antique" w:cs="Arial"/>
          <w:sz w:val="22"/>
          <w:szCs w:val="22"/>
        </w:rPr>
        <w:t>, suoi amministratori, dipendenti o eventuali collaboratori.</w:t>
      </w:r>
    </w:p>
    <w:p w14:paraId="50AD74E1" w14:textId="77777777" w:rsidR="00201304" w:rsidRPr="00071B9B" w:rsidRDefault="00201304" w:rsidP="00201304">
      <w:pPr>
        <w:jc w:val="both"/>
        <w:rPr>
          <w:rFonts w:ascii="Zen Kaku Gothic Antique" w:eastAsia="Zen Kaku Gothic Antique" w:hAnsi="Zen Kaku Gothic Antique" w:cs="Arial"/>
          <w:sz w:val="22"/>
          <w:szCs w:val="22"/>
        </w:rPr>
      </w:pPr>
    </w:p>
    <w:p w14:paraId="6FE39197" w14:textId="77777777" w:rsidR="00F11D7B" w:rsidRPr="00071B9B" w:rsidRDefault="00F11D7B">
      <w:pPr>
        <w:pStyle w:val="Corpodeltesto3"/>
        <w:rPr>
          <w:rFonts w:ascii="Zen Kaku Gothic Antique" w:eastAsia="Zen Kaku Gothic Antique" w:hAnsi="Zen Kaku Gothic Antique" w:cs="Arial"/>
          <w:sz w:val="22"/>
          <w:szCs w:val="22"/>
        </w:rPr>
      </w:pPr>
    </w:p>
    <w:p w14:paraId="08553CAE" w14:textId="77777777" w:rsidR="008857FB" w:rsidRPr="00071B9B" w:rsidRDefault="008857FB">
      <w:pPr>
        <w:pStyle w:val="Titolo5"/>
        <w:rPr>
          <w:rFonts w:ascii="Zen Kaku Gothic Antique" w:eastAsia="Zen Kaku Gothic Antique" w:hAnsi="Zen Kaku Gothic Antique" w:cs="Arial"/>
          <w:sz w:val="22"/>
          <w:szCs w:val="22"/>
        </w:rPr>
      </w:pPr>
    </w:p>
    <w:p w14:paraId="49058533" w14:textId="77777777" w:rsidR="008857FB" w:rsidRPr="00071B9B" w:rsidRDefault="008857FB">
      <w:pPr>
        <w:pStyle w:val="Titolo5"/>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Ar</w:t>
      </w:r>
      <w:r w:rsidR="00367DF5" w:rsidRPr="00071B9B">
        <w:rPr>
          <w:rFonts w:ascii="Zen Kaku Gothic Antique" w:eastAsia="Zen Kaku Gothic Antique" w:hAnsi="Zen Kaku Gothic Antique" w:cs="Arial"/>
          <w:sz w:val="22"/>
          <w:szCs w:val="22"/>
        </w:rPr>
        <w:t>ticolo 9</w:t>
      </w:r>
    </w:p>
    <w:p w14:paraId="73D3D2E3" w14:textId="77777777" w:rsidR="008857FB" w:rsidRPr="00071B9B" w:rsidRDefault="008857FB" w:rsidP="00443B9A">
      <w:pPr>
        <w:jc w:val="center"/>
        <w:rPr>
          <w:rFonts w:ascii="Zen Kaku Gothic Antique" w:eastAsia="Zen Kaku Gothic Antique" w:hAnsi="Zen Kaku Gothic Antique" w:cs="Arial"/>
          <w:b/>
          <w:sz w:val="22"/>
          <w:szCs w:val="22"/>
        </w:rPr>
      </w:pPr>
      <w:r w:rsidRPr="00071B9B">
        <w:rPr>
          <w:rFonts w:ascii="Zen Kaku Gothic Antique" w:eastAsia="Zen Kaku Gothic Antique" w:hAnsi="Zen Kaku Gothic Antique" w:cs="Arial"/>
          <w:b/>
          <w:sz w:val="22"/>
          <w:szCs w:val="22"/>
        </w:rPr>
        <w:t xml:space="preserve">TRATTAMENTO </w:t>
      </w:r>
      <w:r w:rsidR="00954DE5" w:rsidRPr="00071B9B">
        <w:rPr>
          <w:rFonts w:ascii="Zen Kaku Gothic Antique" w:eastAsia="Zen Kaku Gothic Antique" w:hAnsi="Zen Kaku Gothic Antique" w:cs="Arial"/>
          <w:b/>
          <w:sz w:val="22"/>
          <w:szCs w:val="22"/>
        </w:rPr>
        <w:t xml:space="preserve">DEI </w:t>
      </w:r>
      <w:r w:rsidRPr="00071B9B">
        <w:rPr>
          <w:rFonts w:ascii="Zen Kaku Gothic Antique" w:eastAsia="Zen Kaku Gothic Antique" w:hAnsi="Zen Kaku Gothic Antique" w:cs="Arial"/>
          <w:b/>
          <w:sz w:val="22"/>
          <w:szCs w:val="22"/>
        </w:rPr>
        <w:t>DATI PERSONALI</w:t>
      </w:r>
    </w:p>
    <w:p w14:paraId="204E34BF" w14:textId="77777777" w:rsidR="008857FB" w:rsidRPr="00071B9B" w:rsidRDefault="008857FB" w:rsidP="00443B9A">
      <w:pPr>
        <w:rPr>
          <w:rFonts w:ascii="Zen Kaku Gothic Antique" w:eastAsia="Zen Kaku Gothic Antique" w:hAnsi="Zen Kaku Gothic Antique" w:cs="Arial"/>
          <w:sz w:val="22"/>
          <w:szCs w:val="22"/>
        </w:rPr>
      </w:pPr>
    </w:p>
    <w:p w14:paraId="734A349D" w14:textId="28AE56B4" w:rsidR="008857FB" w:rsidRPr="00071B9B" w:rsidRDefault="008857FB" w:rsidP="00443B9A">
      <w:pPr>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 xml:space="preserve">Il trattamento dei dati personali effettuato dal Trasportatore nell’ambito del Contratto, avverrà nel rispetto di quanto al </w:t>
      </w:r>
      <w:proofErr w:type="spellStart"/>
      <w:r w:rsidRPr="00071B9B">
        <w:rPr>
          <w:rFonts w:ascii="Zen Kaku Gothic Antique" w:eastAsia="Zen Kaku Gothic Antique" w:hAnsi="Zen Kaku Gothic Antique" w:cs="Arial"/>
          <w:sz w:val="22"/>
          <w:szCs w:val="22"/>
        </w:rPr>
        <w:t>D.</w:t>
      </w:r>
      <w:r w:rsidR="00954DE5" w:rsidRPr="00071B9B">
        <w:rPr>
          <w:rFonts w:ascii="Zen Kaku Gothic Antique" w:eastAsia="Zen Kaku Gothic Antique" w:hAnsi="Zen Kaku Gothic Antique" w:cs="Arial"/>
          <w:sz w:val="22"/>
          <w:szCs w:val="22"/>
        </w:rPr>
        <w:t>L</w:t>
      </w:r>
      <w:r w:rsidRPr="00071B9B">
        <w:rPr>
          <w:rFonts w:ascii="Zen Kaku Gothic Antique" w:eastAsia="Zen Kaku Gothic Antique" w:hAnsi="Zen Kaku Gothic Antique" w:cs="Arial"/>
          <w:sz w:val="22"/>
          <w:szCs w:val="22"/>
        </w:rPr>
        <w:t>gs.</w:t>
      </w:r>
      <w:proofErr w:type="spellEnd"/>
      <w:r w:rsidRPr="00071B9B">
        <w:rPr>
          <w:rFonts w:ascii="Zen Kaku Gothic Antique" w:eastAsia="Zen Kaku Gothic Antique" w:hAnsi="Zen Kaku Gothic Antique" w:cs="Arial"/>
          <w:sz w:val="22"/>
          <w:szCs w:val="22"/>
        </w:rPr>
        <w:t xml:space="preserve"> n. 196/2003 (o “Codice privacy”) e al Regolamento (UE)</w:t>
      </w:r>
      <w:r w:rsidR="000F7B5B" w:rsidRPr="00071B9B">
        <w:rPr>
          <w:rFonts w:ascii="Zen Kaku Gothic Antique" w:eastAsia="Zen Kaku Gothic Antique" w:hAnsi="Zen Kaku Gothic Antique" w:cs="Arial"/>
          <w:sz w:val="22"/>
          <w:szCs w:val="22"/>
        </w:rPr>
        <w:t xml:space="preserve"> </w:t>
      </w:r>
      <w:r w:rsidRPr="00071B9B">
        <w:rPr>
          <w:rFonts w:ascii="Zen Kaku Gothic Antique" w:eastAsia="Zen Kaku Gothic Antique" w:hAnsi="Zen Kaku Gothic Antique" w:cs="Arial"/>
          <w:sz w:val="22"/>
          <w:szCs w:val="22"/>
        </w:rPr>
        <w:t>2016/679 (o “GDPR”).</w:t>
      </w:r>
      <w:r w:rsidR="000F7B5B" w:rsidRPr="00071B9B">
        <w:rPr>
          <w:rFonts w:ascii="Zen Kaku Gothic Antique" w:eastAsia="Zen Kaku Gothic Antique" w:hAnsi="Zen Kaku Gothic Antique" w:cs="Arial"/>
          <w:sz w:val="22"/>
          <w:szCs w:val="22"/>
        </w:rPr>
        <w:t xml:space="preserve"> </w:t>
      </w:r>
      <w:r w:rsidRPr="00071B9B">
        <w:rPr>
          <w:rFonts w:ascii="Zen Kaku Gothic Antique" w:eastAsia="Zen Kaku Gothic Antique" w:hAnsi="Zen Kaku Gothic Antique" w:cs="Arial"/>
          <w:sz w:val="22"/>
          <w:szCs w:val="22"/>
        </w:rPr>
        <w:t>Le informazioni relative al</w:t>
      </w:r>
      <w:r w:rsidR="00954DE5" w:rsidRPr="00071B9B">
        <w:rPr>
          <w:rFonts w:ascii="Zen Kaku Gothic Antique" w:eastAsia="Zen Kaku Gothic Antique" w:hAnsi="Zen Kaku Gothic Antique" w:cs="Arial"/>
          <w:sz w:val="22"/>
          <w:szCs w:val="22"/>
        </w:rPr>
        <w:t xml:space="preserve"> trattamento effettuato dal Trasportatore</w:t>
      </w:r>
      <w:r w:rsidRPr="00071B9B">
        <w:rPr>
          <w:rFonts w:ascii="Zen Kaku Gothic Antique" w:eastAsia="Zen Kaku Gothic Antique" w:hAnsi="Zen Kaku Gothic Antique" w:cs="Arial"/>
          <w:sz w:val="22"/>
          <w:szCs w:val="22"/>
        </w:rPr>
        <w:t xml:space="preserve"> sono disponibili ne “Informativa relativa al trattamento dei dati personali” allegata al Contratto</w:t>
      </w:r>
      <w:r w:rsidR="000E39D2" w:rsidRPr="00071B9B">
        <w:rPr>
          <w:rFonts w:ascii="Zen Kaku Gothic Antique" w:eastAsia="Zen Kaku Gothic Antique" w:hAnsi="Zen Kaku Gothic Antique" w:cs="Arial"/>
          <w:sz w:val="22"/>
          <w:szCs w:val="22"/>
        </w:rPr>
        <w:t xml:space="preserve"> (</w:t>
      </w:r>
      <w:r w:rsidR="000E39D2" w:rsidRPr="00071B9B">
        <w:rPr>
          <w:rFonts w:ascii="Zen Kaku Gothic Antique" w:eastAsia="Zen Kaku Gothic Antique" w:hAnsi="Zen Kaku Gothic Antique" w:cs="Arial"/>
          <w:b/>
          <w:bCs/>
          <w:sz w:val="22"/>
          <w:szCs w:val="22"/>
        </w:rPr>
        <w:t>All</w:t>
      </w:r>
      <w:r w:rsidR="00345545" w:rsidRPr="00071B9B">
        <w:rPr>
          <w:rFonts w:ascii="Zen Kaku Gothic Antique" w:eastAsia="Zen Kaku Gothic Antique" w:hAnsi="Zen Kaku Gothic Antique" w:cs="Arial"/>
          <w:b/>
          <w:bCs/>
          <w:sz w:val="22"/>
          <w:szCs w:val="22"/>
        </w:rPr>
        <w:t>ega</w:t>
      </w:r>
      <w:r w:rsidR="000E39D2" w:rsidRPr="00071B9B">
        <w:rPr>
          <w:rFonts w:ascii="Zen Kaku Gothic Antique" w:eastAsia="Zen Kaku Gothic Antique" w:hAnsi="Zen Kaku Gothic Antique" w:cs="Arial"/>
          <w:b/>
          <w:bCs/>
          <w:sz w:val="22"/>
          <w:szCs w:val="22"/>
        </w:rPr>
        <w:t xml:space="preserve">to </w:t>
      </w:r>
      <w:r w:rsidR="004979C2" w:rsidRPr="00071B9B">
        <w:rPr>
          <w:rFonts w:ascii="Zen Kaku Gothic Antique" w:eastAsia="Zen Kaku Gothic Antique" w:hAnsi="Zen Kaku Gothic Antique" w:cs="Arial"/>
          <w:b/>
          <w:bCs/>
          <w:sz w:val="22"/>
          <w:szCs w:val="22"/>
        </w:rPr>
        <w:t>2</w:t>
      </w:r>
      <w:r w:rsidR="000E39D2" w:rsidRPr="00071B9B">
        <w:rPr>
          <w:rFonts w:ascii="Zen Kaku Gothic Antique" w:eastAsia="Zen Kaku Gothic Antique" w:hAnsi="Zen Kaku Gothic Antique" w:cs="Arial"/>
          <w:sz w:val="22"/>
          <w:szCs w:val="22"/>
        </w:rPr>
        <w:t>)</w:t>
      </w:r>
      <w:r w:rsidRPr="00071B9B">
        <w:rPr>
          <w:rFonts w:ascii="Zen Kaku Gothic Antique" w:eastAsia="Zen Kaku Gothic Antique" w:hAnsi="Zen Kaku Gothic Antique" w:cs="Arial"/>
          <w:sz w:val="22"/>
          <w:szCs w:val="22"/>
        </w:rPr>
        <w:t xml:space="preserve"> e disponibile sul sito del Trasportatore</w:t>
      </w:r>
      <w:r w:rsidR="006D7F6A" w:rsidRPr="00071B9B">
        <w:rPr>
          <w:rFonts w:ascii="Zen Kaku Gothic Antique" w:eastAsia="Zen Kaku Gothic Antique" w:hAnsi="Zen Kaku Gothic Antique" w:cs="Arial"/>
          <w:sz w:val="22"/>
          <w:szCs w:val="22"/>
        </w:rPr>
        <w:t>.</w:t>
      </w:r>
    </w:p>
    <w:p w14:paraId="723F18FF" w14:textId="79AEE28C" w:rsidR="001E5E86" w:rsidRPr="00071B9B" w:rsidRDefault="001E5E86" w:rsidP="00443B9A">
      <w:pPr>
        <w:rPr>
          <w:rFonts w:ascii="Zen Kaku Gothic Antique" w:eastAsia="Zen Kaku Gothic Antique" w:hAnsi="Zen Kaku Gothic Antique" w:cs="Arial"/>
          <w:sz w:val="22"/>
          <w:szCs w:val="22"/>
        </w:rPr>
      </w:pPr>
    </w:p>
    <w:p w14:paraId="45361510" w14:textId="46D2D88F" w:rsidR="001E5E86" w:rsidRPr="00071B9B" w:rsidRDefault="001E5E86" w:rsidP="00443B9A">
      <w:pPr>
        <w:rPr>
          <w:rFonts w:ascii="Zen Kaku Gothic Antique" w:eastAsia="Zen Kaku Gothic Antique" w:hAnsi="Zen Kaku Gothic Antique" w:cs="Arial"/>
          <w:sz w:val="22"/>
          <w:szCs w:val="22"/>
        </w:rPr>
      </w:pPr>
    </w:p>
    <w:p w14:paraId="21CAC64F" w14:textId="77777777" w:rsidR="001E5E86" w:rsidRPr="00071B9B" w:rsidRDefault="001E5E86" w:rsidP="00443B9A">
      <w:pPr>
        <w:rPr>
          <w:rFonts w:ascii="Zen Kaku Gothic Antique" w:eastAsia="Zen Kaku Gothic Antique" w:hAnsi="Zen Kaku Gothic Antique" w:cs="Arial"/>
          <w:sz w:val="22"/>
          <w:szCs w:val="22"/>
        </w:rPr>
      </w:pPr>
    </w:p>
    <w:p w14:paraId="793D60AC" w14:textId="77777777" w:rsidR="00B67E1E" w:rsidRPr="00071B9B" w:rsidRDefault="00B67E1E">
      <w:pPr>
        <w:pStyle w:val="Titolo5"/>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 xml:space="preserve">Articolo </w:t>
      </w:r>
      <w:r w:rsidR="00F11D7B" w:rsidRPr="00071B9B">
        <w:rPr>
          <w:rFonts w:ascii="Zen Kaku Gothic Antique" w:eastAsia="Zen Kaku Gothic Antique" w:hAnsi="Zen Kaku Gothic Antique" w:cs="Arial"/>
          <w:sz w:val="22"/>
          <w:szCs w:val="22"/>
        </w:rPr>
        <w:t>1</w:t>
      </w:r>
      <w:r w:rsidR="002159F5" w:rsidRPr="00071B9B">
        <w:rPr>
          <w:rFonts w:ascii="Zen Kaku Gothic Antique" w:eastAsia="Zen Kaku Gothic Antique" w:hAnsi="Zen Kaku Gothic Antique" w:cs="Arial"/>
          <w:sz w:val="22"/>
          <w:szCs w:val="22"/>
        </w:rPr>
        <w:t>0</w:t>
      </w:r>
    </w:p>
    <w:p w14:paraId="42B28FD6" w14:textId="77777777" w:rsidR="00B67E1E" w:rsidRPr="00071B9B" w:rsidRDefault="00B67E1E">
      <w:pPr>
        <w:pStyle w:val="Titolo3"/>
        <w:jc w:val="center"/>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COMUNICAZIONI</w:t>
      </w:r>
    </w:p>
    <w:p w14:paraId="5744D297" w14:textId="77777777" w:rsidR="00B67E1E" w:rsidRPr="00071B9B" w:rsidRDefault="00B67E1E">
      <w:pPr>
        <w:rPr>
          <w:rFonts w:ascii="Zen Kaku Gothic Antique" w:eastAsia="Zen Kaku Gothic Antique" w:hAnsi="Zen Kaku Gothic Antique" w:cs="Arial"/>
          <w:sz w:val="22"/>
          <w:szCs w:val="22"/>
        </w:rPr>
      </w:pPr>
    </w:p>
    <w:p w14:paraId="3986DC12" w14:textId="1A74C70C" w:rsidR="00B67E1E" w:rsidRPr="00071B9B" w:rsidRDefault="00B67E1E">
      <w:pPr>
        <w:pStyle w:val="Corpodeltesto3"/>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Ogni avviso, notifica o altra comunicazione relativa al presente Contratto che debba essere trasmessa in forma scritta, sarà inviata ai seguenti indirizzi secondo le modalità previste nel Codice di Rete</w:t>
      </w:r>
      <w:r w:rsidR="00785417" w:rsidRPr="00071B9B">
        <w:rPr>
          <w:rFonts w:ascii="Zen Kaku Gothic Antique" w:eastAsia="Zen Kaku Gothic Antique" w:hAnsi="Zen Kaku Gothic Antique" w:cs="Arial"/>
          <w:sz w:val="22"/>
          <w:szCs w:val="22"/>
        </w:rPr>
        <w:t xml:space="preserve"> ovvero a mezzo di posta elettronica certificata </w:t>
      </w:r>
      <w:r w:rsidR="009001C1" w:rsidRPr="00071B9B">
        <w:rPr>
          <w:rFonts w:ascii="Zen Kaku Gothic Antique" w:eastAsia="Zen Kaku Gothic Antique" w:hAnsi="Zen Kaku Gothic Antique" w:cs="Arial"/>
          <w:sz w:val="22"/>
          <w:szCs w:val="22"/>
        </w:rPr>
        <w:t>di cui al</w:t>
      </w:r>
      <w:r w:rsidR="00785417" w:rsidRPr="00071B9B">
        <w:rPr>
          <w:rFonts w:ascii="Zen Kaku Gothic Antique" w:eastAsia="Zen Kaku Gothic Antique" w:hAnsi="Zen Kaku Gothic Antique" w:cs="Arial"/>
          <w:sz w:val="22"/>
          <w:szCs w:val="22"/>
        </w:rPr>
        <w:t xml:space="preserve"> D.P.R. n. 68 del</w:t>
      </w:r>
      <w:r w:rsidR="009001C1" w:rsidRPr="00071B9B">
        <w:rPr>
          <w:rFonts w:ascii="Zen Kaku Gothic Antique" w:eastAsia="Zen Kaku Gothic Antique" w:hAnsi="Zen Kaku Gothic Antique" w:cs="Arial"/>
          <w:sz w:val="22"/>
          <w:szCs w:val="22"/>
        </w:rPr>
        <w:t>l’</w:t>
      </w:r>
      <w:smartTag w:uri="urn:schemas-microsoft-com:office:smarttags" w:element="date">
        <w:smartTagPr>
          <w:attr w:name="Year" w:val="2005"/>
          <w:attr w:name="Day" w:val="11"/>
          <w:attr w:name="Month" w:val="2"/>
          <w:attr w:name="ls" w:val="trans"/>
        </w:smartTagPr>
        <w:r w:rsidR="009001C1" w:rsidRPr="00071B9B">
          <w:rPr>
            <w:rFonts w:ascii="Zen Kaku Gothic Antique" w:eastAsia="Zen Kaku Gothic Antique" w:hAnsi="Zen Kaku Gothic Antique" w:cs="Arial"/>
            <w:sz w:val="22"/>
            <w:szCs w:val="22"/>
          </w:rPr>
          <w:t>11.2.</w:t>
        </w:r>
        <w:r w:rsidR="00785417" w:rsidRPr="00071B9B">
          <w:rPr>
            <w:rFonts w:ascii="Zen Kaku Gothic Antique" w:eastAsia="Zen Kaku Gothic Antique" w:hAnsi="Zen Kaku Gothic Antique" w:cs="Arial"/>
            <w:sz w:val="22"/>
            <w:szCs w:val="22"/>
          </w:rPr>
          <w:t>2005</w:t>
        </w:r>
      </w:smartTag>
      <w:r w:rsidRPr="00071B9B">
        <w:rPr>
          <w:rFonts w:ascii="Zen Kaku Gothic Antique" w:eastAsia="Zen Kaku Gothic Antique" w:hAnsi="Zen Kaku Gothic Antique" w:cs="Arial"/>
          <w:sz w:val="22"/>
          <w:szCs w:val="22"/>
        </w:rPr>
        <w:t>:</w:t>
      </w:r>
    </w:p>
    <w:p w14:paraId="05B55E4F" w14:textId="63A1E2AF" w:rsidR="00B67E1E" w:rsidRPr="00071B9B" w:rsidRDefault="00071B9B" w:rsidP="00071B9B">
      <w:pPr>
        <w:pStyle w:val="Corpodeltesto3"/>
        <w:ind w:left="708"/>
        <w:rPr>
          <w:rFonts w:ascii="Zen Kaku Gothic Antique" w:eastAsia="Zen Kaku Gothic Antique" w:hAnsi="Zen Kaku Gothic Antique" w:cs="Arial"/>
          <w:sz w:val="22"/>
          <w:szCs w:val="22"/>
        </w:rPr>
      </w:pPr>
      <w:r>
        <w:rPr>
          <w:rFonts w:ascii="Zen Kaku Gothic Antique" w:eastAsia="Zen Kaku Gothic Antique" w:hAnsi="Zen Kaku Gothic Antique" w:cs="Arial"/>
          <w:sz w:val="22"/>
          <w:szCs w:val="22"/>
        </w:rPr>
        <w:lastRenderedPageBreak/>
        <w:t>p</w:t>
      </w:r>
      <w:r w:rsidR="00B67E1E" w:rsidRPr="00071B9B">
        <w:rPr>
          <w:rFonts w:ascii="Zen Kaku Gothic Antique" w:eastAsia="Zen Kaku Gothic Antique" w:hAnsi="Zen Kaku Gothic Antique" w:cs="Arial"/>
          <w:sz w:val="22"/>
          <w:szCs w:val="22"/>
        </w:rPr>
        <w:t>er il Trasportatore</w:t>
      </w:r>
      <w:r>
        <w:rPr>
          <w:rFonts w:ascii="Zen Kaku Gothic Antique" w:eastAsia="Zen Kaku Gothic Antique" w:hAnsi="Zen Kaku Gothic Antique" w:cs="Arial"/>
          <w:sz w:val="22"/>
          <w:szCs w:val="22"/>
        </w:rPr>
        <w:t>:</w:t>
      </w:r>
      <w:r w:rsidR="00B67E1E" w:rsidRPr="00071B9B">
        <w:rPr>
          <w:rFonts w:ascii="Zen Kaku Gothic Antique" w:eastAsia="Zen Kaku Gothic Antique" w:hAnsi="Zen Kaku Gothic Antique" w:cs="Arial"/>
          <w:sz w:val="22"/>
          <w:szCs w:val="22"/>
        </w:rPr>
        <w:tab/>
      </w:r>
      <w:r w:rsidR="00B67E1E" w:rsidRPr="00071B9B">
        <w:rPr>
          <w:rFonts w:ascii="Zen Kaku Gothic Antique" w:eastAsia="Zen Kaku Gothic Antique" w:hAnsi="Zen Kaku Gothic Antique" w:cs="Arial"/>
          <w:sz w:val="22"/>
          <w:szCs w:val="22"/>
        </w:rPr>
        <w:tab/>
      </w:r>
    </w:p>
    <w:p w14:paraId="19EF9FEB" w14:textId="77777777" w:rsidR="00443B9A" w:rsidRPr="00071B9B" w:rsidRDefault="00443B9A" w:rsidP="00071B9B">
      <w:pPr>
        <w:pStyle w:val="Corpodeltesto3"/>
        <w:ind w:left="2832" w:firstLine="708"/>
        <w:rPr>
          <w:rFonts w:ascii="Zen Kaku Gothic Antique" w:eastAsia="Zen Kaku Gothic Antique" w:hAnsi="Zen Kaku Gothic Antique" w:cs="Arial"/>
          <w:sz w:val="22"/>
          <w:szCs w:val="22"/>
        </w:rPr>
      </w:pPr>
    </w:p>
    <w:p w14:paraId="18D6BC16" w14:textId="77777777" w:rsidR="00B67E1E" w:rsidRPr="00071B9B" w:rsidRDefault="00257EB1" w:rsidP="00071B9B">
      <w:pPr>
        <w:pStyle w:val="Corpodeltesto3"/>
        <w:ind w:left="2832" w:firstLine="708"/>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Via dei Salci, 25</w:t>
      </w:r>
    </w:p>
    <w:p w14:paraId="00FA56F0" w14:textId="77777777" w:rsidR="00B67E1E" w:rsidRPr="00071B9B" w:rsidRDefault="00257EB1" w:rsidP="00071B9B">
      <w:pPr>
        <w:pStyle w:val="Corpodeltesto3"/>
        <w:ind w:left="2832" w:firstLine="708"/>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03100</w:t>
      </w:r>
      <w:r w:rsidR="00B67E1E" w:rsidRPr="00071B9B">
        <w:rPr>
          <w:rFonts w:ascii="Zen Kaku Gothic Antique" w:eastAsia="Zen Kaku Gothic Antique" w:hAnsi="Zen Kaku Gothic Antique" w:cs="Arial"/>
          <w:sz w:val="22"/>
          <w:szCs w:val="22"/>
        </w:rPr>
        <w:t xml:space="preserve"> </w:t>
      </w:r>
      <w:r w:rsidRPr="00071B9B">
        <w:rPr>
          <w:rFonts w:ascii="Zen Kaku Gothic Antique" w:eastAsia="Zen Kaku Gothic Antique" w:hAnsi="Zen Kaku Gothic Antique" w:cs="Arial"/>
          <w:sz w:val="22"/>
          <w:szCs w:val="22"/>
        </w:rPr>
        <w:t>Frosinone (FR)</w:t>
      </w:r>
    </w:p>
    <w:p w14:paraId="1EE5D87B" w14:textId="77777777" w:rsidR="00B67E1E" w:rsidRPr="00071B9B" w:rsidRDefault="00B67E1E" w:rsidP="00071B9B">
      <w:pPr>
        <w:pStyle w:val="Corpodeltesto3"/>
        <w:ind w:left="3540"/>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Fax n° 0</w:t>
      </w:r>
      <w:r w:rsidR="00257EB1" w:rsidRPr="00071B9B">
        <w:rPr>
          <w:rFonts w:ascii="Zen Kaku Gothic Antique" w:eastAsia="Zen Kaku Gothic Antique" w:hAnsi="Zen Kaku Gothic Antique" w:cs="Arial"/>
          <w:sz w:val="22"/>
          <w:szCs w:val="22"/>
        </w:rPr>
        <w:t>775</w:t>
      </w:r>
      <w:r w:rsidRPr="00071B9B">
        <w:rPr>
          <w:rFonts w:ascii="Zen Kaku Gothic Antique" w:eastAsia="Zen Kaku Gothic Antique" w:hAnsi="Zen Kaku Gothic Antique" w:cs="Arial"/>
          <w:sz w:val="22"/>
          <w:szCs w:val="22"/>
        </w:rPr>
        <w:t xml:space="preserve"> – </w:t>
      </w:r>
      <w:r w:rsidR="00257EB1" w:rsidRPr="00071B9B">
        <w:rPr>
          <w:rFonts w:ascii="Zen Kaku Gothic Antique" w:eastAsia="Zen Kaku Gothic Antique" w:hAnsi="Zen Kaku Gothic Antique" w:cs="Arial"/>
          <w:sz w:val="22"/>
          <w:szCs w:val="22"/>
        </w:rPr>
        <w:t>886055</w:t>
      </w:r>
    </w:p>
    <w:p w14:paraId="72AEAF5D" w14:textId="77777777" w:rsidR="009001C1" w:rsidRPr="00071B9B" w:rsidRDefault="009001C1" w:rsidP="00071B9B">
      <w:pPr>
        <w:pStyle w:val="Corpodeltesto3"/>
        <w:ind w:left="3540"/>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PEC:</w:t>
      </w:r>
      <w:r w:rsidR="00217162" w:rsidRPr="00071B9B">
        <w:rPr>
          <w:rFonts w:ascii="Zen Kaku Gothic Antique" w:eastAsia="Zen Kaku Gothic Antique" w:hAnsi="Zen Kaku Gothic Antique" w:cs="Arial"/>
          <w:sz w:val="22"/>
          <w:szCs w:val="22"/>
        </w:rPr>
        <w:t xml:space="preserve"> </w:t>
      </w:r>
      <w:hyperlink r:id="rId9" w:history="1">
        <w:r w:rsidR="00F42EBB" w:rsidRPr="00071B9B">
          <w:rPr>
            <w:rStyle w:val="Collegamentoipertestuale"/>
            <w:rFonts w:ascii="Zen Kaku Gothic Antique" w:eastAsia="Zen Kaku Gothic Antique" w:hAnsi="Zen Kaku Gothic Antique" w:cs="Arial"/>
            <w:sz w:val="22"/>
            <w:szCs w:val="22"/>
          </w:rPr>
          <w:t>commerciale@pec.sgispa.com</w:t>
        </w:r>
      </w:hyperlink>
    </w:p>
    <w:p w14:paraId="328A6F78" w14:textId="77777777" w:rsidR="002800C7" w:rsidRPr="00071B9B" w:rsidRDefault="002800C7" w:rsidP="00071B9B">
      <w:pPr>
        <w:pStyle w:val="Corpodeltesto3"/>
        <w:ind w:left="3540"/>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All’att.ne del Responsabile Commerciale</w:t>
      </w:r>
    </w:p>
    <w:p w14:paraId="03E32763" w14:textId="77777777" w:rsidR="00B67E1E" w:rsidRPr="00071B9B" w:rsidRDefault="00B67E1E" w:rsidP="00071B9B">
      <w:pPr>
        <w:pStyle w:val="Corpodeltesto3"/>
        <w:ind w:left="3540"/>
        <w:rPr>
          <w:rFonts w:ascii="Zen Kaku Gothic Antique" w:eastAsia="Zen Kaku Gothic Antique" w:hAnsi="Zen Kaku Gothic Antique" w:cs="Arial"/>
          <w:sz w:val="22"/>
          <w:szCs w:val="22"/>
        </w:rPr>
      </w:pPr>
    </w:p>
    <w:p w14:paraId="3C6ABDCF" w14:textId="77777777" w:rsidR="005A5F2E" w:rsidRPr="00071B9B" w:rsidRDefault="005A5F2E" w:rsidP="00071B9B">
      <w:pPr>
        <w:pStyle w:val="Corpodeltesto3"/>
        <w:ind w:left="3540"/>
        <w:rPr>
          <w:rFonts w:ascii="Zen Kaku Gothic Antique" w:eastAsia="Zen Kaku Gothic Antique" w:hAnsi="Zen Kaku Gothic Antique" w:cs="Arial"/>
          <w:sz w:val="22"/>
          <w:szCs w:val="22"/>
        </w:rPr>
      </w:pPr>
    </w:p>
    <w:p w14:paraId="6600748E" w14:textId="54823B33" w:rsidR="00F3567B" w:rsidRPr="00071B9B" w:rsidRDefault="00B67E1E" w:rsidP="00071B9B">
      <w:pPr>
        <w:ind w:left="708"/>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per l’Utente</w:t>
      </w:r>
      <w:r w:rsidR="00071B9B">
        <w:rPr>
          <w:rFonts w:ascii="Zen Kaku Gothic Antique" w:eastAsia="Zen Kaku Gothic Antique" w:hAnsi="Zen Kaku Gothic Antique" w:cs="Arial"/>
          <w:sz w:val="22"/>
          <w:szCs w:val="22"/>
        </w:rPr>
        <w:t>:</w:t>
      </w:r>
      <w:r w:rsidRPr="00071B9B">
        <w:rPr>
          <w:rFonts w:ascii="Zen Kaku Gothic Antique" w:eastAsia="Zen Kaku Gothic Antique" w:hAnsi="Zen Kaku Gothic Antique" w:cs="Arial"/>
          <w:sz w:val="22"/>
          <w:szCs w:val="22"/>
        </w:rPr>
        <w:tab/>
      </w:r>
      <w:r w:rsidRPr="00071B9B">
        <w:rPr>
          <w:rFonts w:ascii="Zen Kaku Gothic Antique" w:eastAsia="Zen Kaku Gothic Antique" w:hAnsi="Zen Kaku Gothic Antique" w:cs="Arial"/>
          <w:sz w:val="22"/>
          <w:szCs w:val="22"/>
        </w:rPr>
        <w:tab/>
      </w:r>
      <w:r w:rsidRPr="00071B9B">
        <w:rPr>
          <w:rFonts w:ascii="Zen Kaku Gothic Antique" w:eastAsia="Zen Kaku Gothic Antique" w:hAnsi="Zen Kaku Gothic Antique" w:cs="Arial"/>
          <w:sz w:val="22"/>
          <w:szCs w:val="22"/>
        </w:rPr>
        <w:tab/>
      </w:r>
    </w:p>
    <w:p w14:paraId="3A845AEE" w14:textId="77777777" w:rsidR="00B67E1E" w:rsidRPr="00071B9B" w:rsidRDefault="00B67E1E" w:rsidP="00071B9B">
      <w:pPr>
        <w:ind w:left="708"/>
        <w:jc w:val="both"/>
        <w:rPr>
          <w:rFonts w:ascii="Zen Kaku Gothic Antique" w:eastAsia="Zen Kaku Gothic Antique" w:hAnsi="Zen Kaku Gothic Antique" w:cs="Arial"/>
          <w:sz w:val="22"/>
          <w:szCs w:val="22"/>
        </w:rPr>
      </w:pPr>
    </w:p>
    <w:p w14:paraId="02A13328" w14:textId="034C1D3B" w:rsidR="003C62A1" w:rsidRPr="00071B9B" w:rsidRDefault="00217162" w:rsidP="00071B9B">
      <w:pPr>
        <w:ind w:left="708"/>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ab/>
      </w:r>
      <w:r w:rsidRPr="00071B9B">
        <w:rPr>
          <w:rFonts w:ascii="Zen Kaku Gothic Antique" w:eastAsia="Zen Kaku Gothic Antique" w:hAnsi="Zen Kaku Gothic Antique" w:cs="Arial"/>
          <w:sz w:val="22"/>
          <w:szCs w:val="22"/>
        </w:rPr>
        <w:tab/>
      </w:r>
      <w:r w:rsidRPr="00071B9B">
        <w:rPr>
          <w:rFonts w:ascii="Zen Kaku Gothic Antique" w:eastAsia="Zen Kaku Gothic Antique" w:hAnsi="Zen Kaku Gothic Antique" w:cs="Arial"/>
          <w:sz w:val="22"/>
          <w:szCs w:val="22"/>
        </w:rPr>
        <w:tab/>
      </w:r>
      <w:r w:rsidRPr="00071B9B">
        <w:rPr>
          <w:rFonts w:ascii="Zen Kaku Gothic Antique" w:eastAsia="Zen Kaku Gothic Antique" w:hAnsi="Zen Kaku Gothic Antique" w:cs="Arial"/>
          <w:sz w:val="22"/>
          <w:szCs w:val="22"/>
        </w:rPr>
        <w:tab/>
      </w:r>
      <w:r w:rsidR="007D7830" w:rsidRPr="00071B9B">
        <w:rPr>
          <w:rFonts w:ascii="Zen Kaku Gothic Antique" w:eastAsia="Zen Kaku Gothic Antique" w:hAnsi="Zen Kaku Gothic Antique" w:cs="Arial"/>
          <w:sz w:val="22"/>
          <w:szCs w:val="22"/>
        </w:rPr>
        <w:t xml:space="preserve">Indirizzo: </w:t>
      </w:r>
      <w:r w:rsidRPr="00071B9B">
        <w:rPr>
          <w:rFonts w:ascii="Zen Kaku Gothic Antique" w:eastAsia="Zen Kaku Gothic Antique" w:hAnsi="Zen Kaku Gothic Antique" w:cs="Arial"/>
          <w:sz w:val="22"/>
          <w:szCs w:val="22"/>
          <w:highlight w:val="yellow"/>
        </w:rPr>
        <w:t>XXXXXXXXXXXXXX</w:t>
      </w:r>
    </w:p>
    <w:p w14:paraId="7D343F13" w14:textId="409F1951" w:rsidR="00217162" w:rsidRPr="00071B9B" w:rsidRDefault="00217162" w:rsidP="00071B9B">
      <w:pPr>
        <w:ind w:left="708"/>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ab/>
      </w:r>
      <w:r w:rsidRPr="00071B9B">
        <w:rPr>
          <w:rFonts w:ascii="Zen Kaku Gothic Antique" w:eastAsia="Zen Kaku Gothic Antique" w:hAnsi="Zen Kaku Gothic Antique" w:cs="Arial"/>
          <w:sz w:val="22"/>
          <w:szCs w:val="22"/>
        </w:rPr>
        <w:tab/>
      </w:r>
      <w:r w:rsidRPr="00071B9B">
        <w:rPr>
          <w:rFonts w:ascii="Zen Kaku Gothic Antique" w:eastAsia="Zen Kaku Gothic Antique" w:hAnsi="Zen Kaku Gothic Antique" w:cs="Arial"/>
          <w:sz w:val="22"/>
          <w:szCs w:val="22"/>
        </w:rPr>
        <w:tab/>
      </w:r>
      <w:r w:rsidRPr="00071B9B">
        <w:rPr>
          <w:rFonts w:ascii="Zen Kaku Gothic Antique" w:eastAsia="Zen Kaku Gothic Antique" w:hAnsi="Zen Kaku Gothic Antique" w:cs="Arial"/>
          <w:sz w:val="22"/>
          <w:szCs w:val="22"/>
        </w:rPr>
        <w:tab/>
      </w:r>
      <w:r w:rsidR="007D7830" w:rsidRPr="00071B9B">
        <w:rPr>
          <w:rFonts w:ascii="Zen Kaku Gothic Antique" w:eastAsia="Zen Kaku Gothic Antique" w:hAnsi="Zen Kaku Gothic Antique" w:cs="Arial"/>
          <w:sz w:val="22"/>
          <w:szCs w:val="22"/>
        </w:rPr>
        <w:t xml:space="preserve">Città: </w:t>
      </w:r>
      <w:r w:rsidRPr="00071B9B">
        <w:rPr>
          <w:rFonts w:ascii="Zen Kaku Gothic Antique" w:eastAsia="Zen Kaku Gothic Antique" w:hAnsi="Zen Kaku Gothic Antique" w:cs="Arial"/>
          <w:sz w:val="22"/>
          <w:szCs w:val="22"/>
          <w:highlight w:val="yellow"/>
        </w:rPr>
        <w:t>XXXXXXXXXXXXXX</w:t>
      </w:r>
      <w:r w:rsidRPr="00071B9B">
        <w:rPr>
          <w:rFonts w:ascii="Zen Kaku Gothic Antique" w:eastAsia="Zen Kaku Gothic Antique" w:hAnsi="Zen Kaku Gothic Antique" w:cs="Arial"/>
          <w:sz w:val="22"/>
          <w:szCs w:val="22"/>
        </w:rPr>
        <w:tab/>
      </w:r>
    </w:p>
    <w:p w14:paraId="5864A8ED" w14:textId="69008B86" w:rsidR="00217162" w:rsidRPr="00071B9B" w:rsidRDefault="00217162" w:rsidP="00071B9B">
      <w:pPr>
        <w:ind w:left="708"/>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ab/>
      </w:r>
      <w:r w:rsidRPr="00071B9B">
        <w:rPr>
          <w:rFonts w:ascii="Zen Kaku Gothic Antique" w:eastAsia="Zen Kaku Gothic Antique" w:hAnsi="Zen Kaku Gothic Antique" w:cs="Arial"/>
          <w:sz w:val="22"/>
          <w:szCs w:val="22"/>
        </w:rPr>
        <w:tab/>
      </w:r>
      <w:r w:rsidRPr="00071B9B">
        <w:rPr>
          <w:rFonts w:ascii="Zen Kaku Gothic Antique" w:eastAsia="Zen Kaku Gothic Antique" w:hAnsi="Zen Kaku Gothic Antique" w:cs="Arial"/>
          <w:sz w:val="22"/>
          <w:szCs w:val="22"/>
        </w:rPr>
        <w:tab/>
      </w:r>
      <w:r w:rsidRPr="00071B9B">
        <w:rPr>
          <w:rFonts w:ascii="Zen Kaku Gothic Antique" w:eastAsia="Zen Kaku Gothic Antique" w:hAnsi="Zen Kaku Gothic Antique" w:cs="Arial"/>
          <w:sz w:val="22"/>
          <w:szCs w:val="22"/>
        </w:rPr>
        <w:tab/>
      </w:r>
      <w:r w:rsidR="007D7830" w:rsidRPr="00071B9B">
        <w:rPr>
          <w:rFonts w:ascii="Zen Kaku Gothic Antique" w:eastAsia="Zen Kaku Gothic Antique" w:hAnsi="Zen Kaku Gothic Antique" w:cs="Arial"/>
          <w:sz w:val="22"/>
          <w:szCs w:val="22"/>
        </w:rPr>
        <w:t xml:space="preserve">CAP: </w:t>
      </w:r>
      <w:r w:rsidRPr="00071B9B">
        <w:rPr>
          <w:rFonts w:ascii="Zen Kaku Gothic Antique" w:eastAsia="Zen Kaku Gothic Antique" w:hAnsi="Zen Kaku Gothic Antique" w:cs="Arial"/>
          <w:sz w:val="22"/>
          <w:szCs w:val="22"/>
          <w:highlight w:val="yellow"/>
        </w:rPr>
        <w:t>XXXXXXXXXXXXXX</w:t>
      </w:r>
    </w:p>
    <w:p w14:paraId="28B16198" w14:textId="77777777" w:rsidR="00217162" w:rsidRPr="00071B9B" w:rsidRDefault="00217162" w:rsidP="00071B9B">
      <w:pPr>
        <w:ind w:left="708"/>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ab/>
      </w:r>
      <w:r w:rsidRPr="00071B9B">
        <w:rPr>
          <w:rFonts w:ascii="Zen Kaku Gothic Antique" w:eastAsia="Zen Kaku Gothic Antique" w:hAnsi="Zen Kaku Gothic Antique" w:cs="Arial"/>
          <w:sz w:val="22"/>
          <w:szCs w:val="22"/>
        </w:rPr>
        <w:tab/>
      </w:r>
      <w:r w:rsidRPr="00071B9B">
        <w:rPr>
          <w:rFonts w:ascii="Zen Kaku Gothic Antique" w:eastAsia="Zen Kaku Gothic Antique" w:hAnsi="Zen Kaku Gothic Antique" w:cs="Arial"/>
          <w:sz w:val="22"/>
          <w:szCs w:val="22"/>
        </w:rPr>
        <w:tab/>
      </w:r>
      <w:r w:rsidRPr="00071B9B">
        <w:rPr>
          <w:rFonts w:ascii="Zen Kaku Gothic Antique" w:eastAsia="Zen Kaku Gothic Antique" w:hAnsi="Zen Kaku Gothic Antique" w:cs="Arial"/>
          <w:sz w:val="22"/>
          <w:szCs w:val="22"/>
        </w:rPr>
        <w:tab/>
      </w:r>
      <w:r w:rsidR="00D82711" w:rsidRPr="00071B9B">
        <w:rPr>
          <w:rFonts w:ascii="Zen Kaku Gothic Antique" w:eastAsia="Zen Kaku Gothic Antique" w:hAnsi="Zen Kaku Gothic Antique" w:cs="Arial"/>
          <w:sz w:val="22"/>
          <w:szCs w:val="22"/>
        </w:rPr>
        <w:t xml:space="preserve">PEC: </w:t>
      </w:r>
      <w:r w:rsidR="00D82711" w:rsidRPr="00071B9B">
        <w:rPr>
          <w:rFonts w:ascii="Zen Kaku Gothic Antique" w:eastAsia="Zen Kaku Gothic Antique" w:hAnsi="Zen Kaku Gothic Antique" w:cs="Arial"/>
          <w:sz w:val="22"/>
          <w:szCs w:val="22"/>
          <w:highlight w:val="yellow"/>
        </w:rPr>
        <w:t>X</w:t>
      </w:r>
      <w:r w:rsidRPr="00071B9B">
        <w:rPr>
          <w:rFonts w:ascii="Zen Kaku Gothic Antique" w:eastAsia="Zen Kaku Gothic Antique" w:hAnsi="Zen Kaku Gothic Antique" w:cs="Arial"/>
          <w:sz w:val="22"/>
          <w:szCs w:val="22"/>
          <w:highlight w:val="yellow"/>
        </w:rPr>
        <w:t>XXXXXXXXXX</w:t>
      </w:r>
    </w:p>
    <w:p w14:paraId="037BC8A8" w14:textId="37697BDE" w:rsidR="00C76EAB" w:rsidRPr="00071B9B" w:rsidRDefault="00217162" w:rsidP="00071B9B">
      <w:pPr>
        <w:ind w:left="708"/>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ab/>
      </w:r>
      <w:r w:rsidRPr="00071B9B">
        <w:rPr>
          <w:rFonts w:ascii="Zen Kaku Gothic Antique" w:eastAsia="Zen Kaku Gothic Antique" w:hAnsi="Zen Kaku Gothic Antique" w:cs="Arial"/>
          <w:sz w:val="22"/>
          <w:szCs w:val="22"/>
        </w:rPr>
        <w:tab/>
      </w:r>
      <w:r w:rsidRPr="00071B9B">
        <w:rPr>
          <w:rFonts w:ascii="Zen Kaku Gothic Antique" w:eastAsia="Zen Kaku Gothic Antique" w:hAnsi="Zen Kaku Gothic Antique" w:cs="Arial"/>
          <w:sz w:val="22"/>
          <w:szCs w:val="22"/>
        </w:rPr>
        <w:tab/>
      </w:r>
      <w:r w:rsidRPr="00071B9B">
        <w:rPr>
          <w:rFonts w:ascii="Zen Kaku Gothic Antique" w:eastAsia="Zen Kaku Gothic Antique" w:hAnsi="Zen Kaku Gothic Antique" w:cs="Arial"/>
          <w:sz w:val="22"/>
          <w:szCs w:val="22"/>
        </w:rPr>
        <w:tab/>
      </w:r>
      <w:r w:rsidR="00D82711" w:rsidRPr="00071B9B">
        <w:rPr>
          <w:rFonts w:ascii="Zen Kaku Gothic Antique" w:eastAsia="Zen Kaku Gothic Antique" w:hAnsi="Zen Kaku Gothic Antique" w:cs="Arial"/>
          <w:sz w:val="22"/>
          <w:szCs w:val="22"/>
        </w:rPr>
        <w:t xml:space="preserve">All’att.ne </w:t>
      </w:r>
      <w:r w:rsidRPr="00071B9B">
        <w:rPr>
          <w:rFonts w:ascii="Zen Kaku Gothic Antique" w:eastAsia="Zen Kaku Gothic Antique" w:hAnsi="Zen Kaku Gothic Antique" w:cs="Arial"/>
          <w:sz w:val="22"/>
          <w:szCs w:val="22"/>
          <w:highlight w:val="yellow"/>
        </w:rPr>
        <w:t>XXXXXXXX</w:t>
      </w:r>
      <w:r w:rsidR="00D82711" w:rsidRPr="00071B9B">
        <w:rPr>
          <w:rFonts w:ascii="Zen Kaku Gothic Antique" w:eastAsia="Zen Kaku Gothic Antique" w:hAnsi="Zen Kaku Gothic Antique" w:cs="Arial"/>
          <w:sz w:val="22"/>
          <w:szCs w:val="22"/>
          <w:highlight w:val="yellow"/>
        </w:rPr>
        <w:t>X</w:t>
      </w:r>
      <w:r w:rsidRPr="00071B9B">
        <w:rPr>
          <w:rFonts w:ascii="Zen Kaku Gothic Antique" w:eastAsia="Zen Kaku Gothic Antique" w:hAnsi="Zen Kaku Gothic Antique" w:cs="Arial"/>
          <w:sz w:val="22"/>
          <w:szCs w:val="22"/>
        </w:rPr>
        <w:tab/>
      </w:r>
    </w:p>
    <w:p w14:paraId="3ECD8D87" w14:textId="77777777" w:rsidR="00C76EAB" w:rsidRPr="00071B9B" w:rsidRDefault="00C76EAB">
      <w:pPr>
        <w:jc w:val="both"/>
        <w:rPr>
          <w:rFonts w:ascii="Zen Kaku Gothic Antique" w:eastAsia="Zen Kaku Gothic Antique" w:hAnsi="Zen Kaku Gothic Antique" w:cs="Arial"/>
          <w:sz w:val="22"/>
          <w:szCs w:val="22"/>
        </w:rPr>
      </w:pPr>
    </w:p>
    <w:p w14:paraId="6EBB4C3B" w14:textId="77777777" w:rsidR="00BE1859" w:rsidRPr="00071B9B" w:rsidRDefault="00BE1859">
      <w:pPr>
        <w:jc w:val="both"/>
        <w:rPr>
          <w:rFonts w:ascii="Zen Kaku Gothic Antique" w:eastAsia="Zen Kaku Gothic Antique" w:hAnsi="Zen Kaku Gothic Antique" w:cs="Arial"/>
          <w:sz w:val="22"/>
          <w:szCs w:val="22"/>
        </w:rPr>
      </w:pPr>
    </w:p>
    <w:p w14:paraId="1AF573BA" w14:textId="4340F954" w:rsidR="00BE1859" w:rsidRPr="00071B9B" w:rsidRDefault="00BE1859" w:rsidP="009556A3">
      <w:pPr>
        <w:jc w:val="center"/>
        <w:rPr>
          <w:rFonts w:ascii="Zen Kaku Gothic Antique" w:eastAsia="Zen Kaku Gothic Antique" w:hAnsi="Zen Kaku Gothic Antique" w:cs="Arial"/>
          <w:b/>
          <w:bCs/>
          <w:sz w:val="22"/>
          <w:szCs w:val="22"/>
        </w:rPr>
      </w:pPr>
      <w:r w:rsidRPr="00071B9B">
        <w:rPr>
          <w:rFonts w:ascii="Zen Kaku Gothic Antique" w:eastAsia="Zen Kaku Gothic Antique" w:hAnsi="Zen Kaku Gothic Antique" w:cs="Arial"/>
          <w:b/>
          <w:bCs/>
          <w:sz w:val="22"/>
          <w:szCs w:val="22"/>
        </w:rPr>
        <w:t xml:space="preserve">Articolo </w:t>
      </w:r>
      <w:r w:rsidR="00C76EAB" w:rsidRPr="00071B9B">
        <w:rPr>
          <w:rFonts w:ascii="Zen Kaku Gothic Antique" w:eastAsia="Zen Kaku Gothic Antique" w:hAnsi="Zen Kaku Gothic Antique" w:cs="Arial"/>
          <w:b/>
          <w:bCs/>
          <w:sz w:val="22"/>
          <w:szCs w:val="22"/>
        </w:rPr>
        <w:t>11</w:t>
      </w:r>
    </w:p>
    <w:p w14:paraId="55656C8D" w14:textId="77777777" w:rsidR="00C76EAB" w:rsidRPr="00071B9B" w:rsidRDefault="00C76EAB" w:rsidP="009556A3">
      <w:pPr>
        <w:jc w:val="center"/>
        <w:rPr>
          <w:rFonts w:ascii="Zen Kaku Gothic Antique" w:eastAsia="Zen Kaku Gothic Antique" w:hAnsi="Zen Kaku Gothic Antique" w:cs="Arial"/>
          <w:b/>
          <w:sz w:val="22"/>
          <w:szCs w:val="22"/>
        </w:rPr>
      </w:pPr>
      <w:r w:rsidRPr="00071B9B">
        <w:rPr>
          <w:rFonts w:ascii="Zen Kaku Gothic Antique" w:eastAsia="Zen Kaku Gothic Antique" w:hAnsi="Zen Kaku Gothic Antique" w:cs="Arial"/>
          <w:b/>
          <w:sz w:val="22"/>
          <w:szCs w:val="22"/>
        </w:rPr>
        <w:t>SISTEMI INFORMATIVI</w:t>
      </w:r>
    </w:p>
    <w:p w14:paraId="2F025017" w14:textId="77777777" w:rsidR="00C76EAB" w:rsidRPr="00071B9B" w:rsidRDefault="00C76EAB" w:rsidP="00C76EAB">
      <w:pPr>
        <w:spacing w:line="288" w:lineRule="auto"/>
        <w:jc w:val="center"/>
        <w:rPr>
          <w:rFonts w:ascii="Zen Kaku Gothic Antique" w:eastAsia="Zen Kaku Gothic Antique" w:hAnsi="Zen Kaku Gothic Antique" w:cs="Arial"/>
          <w:b/>
          <w:sz w:val="22"/>
          <w:szCs w:val="22"/>
        </w:rPr>
      </w:pPr>
    </w:p>
    <w:p w14:paraId="06C7474B" w14:textId="77777777" w:rsidR="00C76EAB" w:rsidRPr="00071B9B" w:rsidRDefault="00C76EAB" w:rsidP="005F1D3F">
      <w:pPr>
        <w:pStyle w:val="Paragrafoelenco"/>
        <w:widowControl w:val="0"/>
        <w:numPr>
          <w:ilvl w:val="0"/>
          <w:numId w:val="15"/>
        </w:numPr>
        <w:ind w:hanging="720"/>
        <w:contextualSpacing/>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Si precisa che il Trasportatore non risponde delle conseguenze pregiudizievoli derivanti da interruzioni dei servizi informatici messi a disposizione dell’Utente in esecuzione del Contratto dovute a causa di forza maggiore o ad altra causa non imputabile al Trasportatore medesimo, tra le quali, a titolo meramente esemplificativo, e non esaustivo: sospensione, rallentamento o cattivo funzionamento del servizio telefonico, o di erogazione dell’energia elettrica, malfunzionamenti della rete internet o del fornitore del servizio internet, ovvero del software utilizzato per lo svolgimento dello specifico servizio informatico, serrate o scioperi, anche del personale del Trasportatore, impedimenti od ostacoli determinati da disposizioni di legge o da atti di Autorità nazionali o estere, provvedimenti o atti di natura giuridica o fatti di terzi, ivi compresi attacchi cyber ai sistemi informatici, o altre cause non direttamente imputabili al Trasportatore.</w:t>
      </w:r>
    </w:p>
    <w:p w14:paraId="47A3EC43" w14:textId="77777777" w:rsidR="000F7B5B" w:rsidRPr="00071B9B" w:rsidRDefault="000F7B5B" w:rsidP="000F7B5B">
      <w:pPr>
        <w:pStyle w:val="Paragrafoelenco"/>
        <w:widowControl w:val="0"/>
        <w:ind w:left="720"/>
        <w:contextualSpacing/>
        <w:jc w:val="both"/>
        <w:rPr>
          <w:rFonts w:ascii="Zen Kaku Gothic Antique" w:eastAsia="Zen Kaku Gothic Antique" w:hAnsi="Zen Kaku Gothic Antique" w:cs="Arial"/>
          <w:sz w:val="22"/>
          <w:szCs w:val="22"/>
        </w:rPr>
      </w:pPr>
    </w:p>
    <w:p w14:paraId="2606BFEB" w14:textId="77777777" w:rsidR="00C76EAB" w:rsidRDefault="00C76EAB" w:rsidP="005F1D3F">
      <w:pPr>
        <w:pStyle w:val="Paragrafoelenco"/>
        <w:widowControl w:val="0"/>
        <w:numPr>
          <w:ilvl w:val="0"/>
          <w:numId w:val="15"/>
        </w:numPr>
        <w:ind w:hanging="720"/>
        <w:contextualSpacing/>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lastRenderedPageBreak/>
        <w:t xml:space="preserve">L’Utente si impegna per tutta la durata del presente Contratto a garantire adeguati livelli di sicurezza della propria rete e dei sistemi informativi utilizzati, al fine di preservare la riservatezza e l’integrità dei dati nonché la disponibilità dei servizi prestati o accessibili tramite tale rete o sistemi informativi. Allo stesso tempo, L’Utente si impegna a emanare idonee disposizioni ai propri dipendenti, rappresentanti, incaricati, collaboratori, consulenti, Subappaltatori, Subcontraenti, e/o società affiliate, che a qualsiasi titolo accedono alla rete o ai sistemi informatici, in ordine al corretto utilizzo della rete, dei sistemi informativi e dei dati del committente. </w:t>
      </w:r>
    </w:p>
    <w:p w14:paraId="024392FD" w14:textId="77777777" w:rsidR="00071B9B" w:rsidRPr="00071B9B" w:rsidRDefault="00071B9B" w:rsidP="00071B9B">
      <w:pPr>
        <w:widowControl w:val="0"/>
        <w:contextualSpacing/>
        <w:jc w:val="both"/>
        <w:rPr>
          <w:rFonts w:ascii="Zen Kaku Gothic Antique" w:eastAsia="Zen Kaku Gothic Antique" w:hAnsi="Zen Kaku Gothic Antique" w:cs="Arial"/>
          <w:sz w:val="22"/>
          <w:szCs w:val="22"/>
        </w:rPr>
      </w:pPr>
    </w:p>
    <w:p w14:paraId="6BFD72A2" w14:textId="77777777" w:rsidR="00C76EAB" w:rsidRPr="00071B9B" w:rsidRDefault="00C76EAB" w:rsidP="005F1D3F">
      <w:pPr>
        <w:pStyle w:val="Paragrafoelenco"/>
        <w:widowControl w:val="0"/>
        <w:numPr>
          <w:ilvl w:val="0"/>
          <w:numId w:val="15"/>
        </w:numPr>
        <w:ind w:hanging="720"/>
        <w:contextualSpacing/>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 xml:space="preserve">Nel caso in cui si verifichino eventi dai quali possa derivare una compromissione dei livelli di sicurezza garantiti al Trasportatore, l’Utente è tenuto a darne tempestiva comunicazione al Trasportatore medesimo, fornendo osservazioni e documenti riguardanti i livelli di sicurezza delle reti e dei sistemi e le eventuali misure per il relativo ripristino.  </w:t>
      </w:r>
    </w:p>
    <w:p w14:paraId="323B0A3A" w14:textId="77777777" w:rsidR="000F7B5B" w:rsidRPr="00071B9B" w:rsidRDefault="000F7B5B" w:rsidP="000F7B5B">
      <w:pPr>
        <w:pStyle w:val="Paragrafoelenco"/>
        <w:widowControl w:val="0"/>
        <w:ind w:left="720"/>
        <w:contextualSpacing/>
        <w:jc w:val="both"/>
        <w:rPr>
          <w:rFonts w:ascii="Zen Kaku Gothic Antique" w:eastAsia="Zen Kaku Gothic Antique" w:hAnsi="Zen Kaku Gothic Antique" w:cs="Arial"/>
          <w:sz w:val="22"/>
          <w:szCs w:val="22"/>
        </w:rPr>
      </w:pPr>
    </w:p>
    <w:p w14:paraId="6BB3AAF0" w14:textId="440575CE" w:rsidR="000F7B5B" w:rsidRPr="00071B9B" w:rsidRDefault="00C76EAB" w:rsidP="00071B9B">
      <w:pPr>
        <w:pStyle w:val="Paragrafoelenco"/>
        <w:widowControl w:val="0"/>
        <w:numPr>
          <w:ilvl w:val="0"/>
          <w:numId w:val="15"/>
        </w:numPr>
        <w:ind w:hanging="720"/>
        <w:contextualSpacing/>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 xml:space="preserve">Del pari, nel caso in cui il Trasportatore individui una compromissione dei livelli di sicurezza delle reti e dei sistemi informativi dell’Utente, che potrà anche essere desunta da informazioni pubbliche e che potrebbe avere diretti impatti sulla sicurezza del Trasportatore, sarà tenuta a comunicarlo all’Utente, con contestuale richiesta di fornire, entro i successivi 15 giorni, osservazioni e documenti riguardanti i livelli di sicurezza delle reti e dei sistemi e le eventuali misure per il relativo ripristino. </w:t>
      </w:r>
    </w:p>
    <w:p w14:paraId="209ABF90" w14:textId="77777777" w:rsidR="000F7B5B" w:rsidRPr="00071B9B" w:rsidRDefault="000F7B5B" w:rsidP="000F7B5B">
      <w:pPr>
        <w:pStyle w:val="Paragrafoelenco"/>
        <w:widowControl w:val="0"/>
        <w:ind w:left="720"/>
        <w:contextualSpacing/>
        <w:jc w:val="both"/>
        <w:rPr>
          <w:rFonts w:ascii="Zen Kaku Gothic Antique" w:eastAsia="Zen Kaku Gothic Antique" w:hAnsi="Zen Kaku Gothic Antique" w:cs="Arial"/>
          <w:sz w:val="22"/>
          <w:szCs w:val="22"/>
        </w:rPr>
      </w:pPr>
    </w:p>
    <w:p w14:paraId="491A48EE" w14:textId="77777777" w:rsidR="000F7B5B" w:rsidRPr="00071B9B" w:rsidRDefault="00C76EAB" w:rsidP="005F1D3F">
      <w:pPr>
        <w:pStyle w:val="Paragrafoelenco"/>
        <w:widowControl w:val="0"/>
        <w:numPr>
          <w:ilvl w:val="0"/>
          <w:numId w:val="15"/>
        </w:numPr>
        <w:ind w:hanging="720"/>
        <w:contextualSpacing/>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Nei casi di cui ai commi 2 e 3 del presente Articolo, l’utente si impegna a provvedere alla tempestiva messa in sicurezza della propria rete e dei propri sistemi informativi, in particolare con riferimento alla parte degli stessi interessata/utilizzata nell’ambito dei rapporti in essere col Committente.</w:t>
      </w:r>
    </w:p>
    <w:p w14:paraId="7523F9A4" w14:textId="7680DFE5" w:rsidR="00C76EAB" w:rsidRPr="00071B9B" w:rsidRDefault="00C76EAB" w:rsidP="000F7B5B">
      <w:pPr>
        <w:pStyle w:val="Paragrafoelenco"/>
        <w:widowControl w:val="0"/>
        <w:ind w:left="720"/>
        <w:contextualSpacing/>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 xml:space="preserve">    </w:t>
      </w:r>
    </w:p>
    <w:p w14:paraId="002CFC59" w14:textId="106CAC4E" w:rsidR="00C76EAB" w:rsidRPr="00071B9B" w:rsidRDefault="00C76EAB" w:rsidP="005F1D3F">
      <w:pPr>
        <w:pStyle w:val="Paragrafoelenco"/>
        <w:widowControl w:val="0"/>
        <w:numPr>
          <w:ilvl w:val="0"/>
          <w:numId w:val="15"/>
        </w:numPr>
        <w:ind w:hanging="720"/>
        <w:contextualSpacing/>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In caso di impossibilità di ripristino degli adeguati livelli di sicurezza ovvero nel caso in cui tali livelli non siano più ritenuti adeguati dal Trasportatore, quest’ultimo si riserva la facoltà di verificare se ricorrano i presupposti per la risoluzione del Contratto, fermi i diritti per il risarcimento degli eventuali danni, derivanti da comportamenti dell’Utente qualificabili come dolo o colpa grave.</w:t>
      </w:r>
    </w:p>
    <w:p w14:paraId="2E5FC11B" w14:textId="77777777" w:rsidR="000F7B5B" w:rsidRPr="00071B9B" w:rsidRDefault="000F7B5B" w:rsidP="000F7B5B">
      <w:pPr>
        <w:pStyle w:val="Paragrafoelenco"/>
        <w:rPr>
          <w:rFonts w:ascii="Zen Kaku Gothic Antique" w:eastAsia="Zen Kaku Gothic Antique" w:hAnsi="Zen Kaku Gothic Antique" w:cs="Arial"/>
          <w:sz w:val="22"/>
          <w:szCs w:val="22"/>
        </w:rPr>
      </w:pPr>
    </w:p>
    <w:p w14:paraId="04CFAE56" w14:textId="77777777" w:rsidR="000F7B5B" w:rsidRPr="00071B9B" w:rsidRDefault="000F7B5B" w:rsidP="000F7B5B">
      <w:pPr>
        <w:pStyle w:val="Paragrafoelenco"/>
        <w:widowControl w:val="0"/>
        <w:ind w:left="720"/>
        <w:contextualSpacing/>
        <w:jc w:val="both"/>
        <w:rPr>
          <w:rFonts w:ascii="Zen Kaku Gothic Antique" w:eastAsia="Zen Kaku Gothic Antique" w:hAnsi="Zen Kaku Gothic Antique" w:cs="Arial"/>
          <w:sz w:val="22"/>
          <w:szCs w:val="22"/>
        </w:rPr>
      </w:pPr>
    </w:p>
    <w:p w14:paraId="58D987DF" w14:textId="77777777" w:rsidR="00C76EAB" w:rsidRPr="00071B9B" w:rsidRDefault="00C76EAB" w:rsidP="005F1D3F">
      <w:pPr>
        <w:pStyle w:val="Paragrafoelenco"/>
        <w:widowControl w:val="0"/>
        <w:numPr>
          <w:ilvl w:val="0"/>
          <w:numId w:val="15"/>
        </w:numPr>
        <w:ind w:hanging="720"/>
        <w:contextualSpacing/>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lastRenderedPageBreak/>
        <w:t>Con riferimento a quanto previsto da questo articolo, sono fatte salve le specifiche disposizioni previste dalla regolazione e dal Codice di Rete pro tempore vigente.</w:t>
      </w:r>
    </w:p>
    <w:p w14:paraId="2C3E4FEE" w14:textId="77777777" w:rsidR="00B67E1E" w:rsidRPr="00071B9B" w:rsidRDefault="00B67E1E">
      <w:pPr>
        <w:jc w:val="both"/>
        <w:rPr>
          <w:rFonts w:ascii="Zen Kaku Gothic Antique" w:eastAsia="Zen Kaku Gothic Antique" w:hAnsi="Zen Kaku Gothic Antique" w:cs="Arial"/>
          <w:color w:val="FF0000"/>
          <w:sz w:val="22"/>
          <w:szCs w:val="22"/>
        </w:rPr>
      </w:pPr>
    </w:p>
    <w:p w14:paraId="6D8D1E1F" w14:textId="77777777" w:rsidR="00B67E1E" w:rsidRPr="00071B9B" w:rsidRDefault="00B67E1E">
      <w:pPr>
        <w:jc w:val="both"/>
        <w:rPr>
          <w:rFonts w:ascii="Zen Kaku Gothic Antique" w:eastAsia="Zen Kaku Gothic Antique" w:hAnsi="Zen Kaku Gothic Antique" w:cs="Arial"/>
          <w:color w:val="FF0000"/>
          <w:sz w:val="22"/>
          <w:szCs w:val="22"/>
        </w:rPr>
      </w:pPr>
    </w:p>
    <w:p w14:paraId="59C98219" w14:textId="77B06034" w:rsidR="00B67E1E" w:rsidRPr="00071B9B" w:rsidRDefault="00B67E1E">
      <w:pPr>
        <w:pStyle w:val="Titolo8"/>
        <w:rPr>
          <w:rFonts w:ascii="Zen Kaku Gothic Antique" w:eastAsia="Zen Kaku Gothic Antique" w:hAnsi="Zen Kaku Gothic Antique" w:cs="Arial"/>
          <w:color w:val="auto"/>
          <w:sz w:val="22"/>
          <w:szCs w:val="22"/>
        </w:rPr>
      </w:pPr>
      <w:r w:rsidRPr="00071B9B">
        <w:rPr>
          <w:rFonts w:ascii="Zen Kaku Gothic Antique" w:eastAsia="Zen Kaku Gothic Antique" w:hAnsi="Zen Kaku Gothic Antique" w:cs="Arial"/>
          <w:color w:val="auto"/>
          <w:sz w:val="22"/>
          <w:szCs w:val="22"/>
        </w:rPr>
        <w:t xml:space="preserve">Articolo </w:t>
      </w:r>
      <w:r w:rsidR="00367DF5" w:rsidRPr="00071B9B">
        <w:rPr>
          <w:rFonts w:ascii="Zen Kaku Gothic Antique" w:eastAsia="Zen Kaku Gothic Antique" w:hAnsi="Zen Kaku Gothic Antique" w:cs="Arial"/>
          <w:color w:val="auto"/>
          <w:sz w:val="22"/>
          <w:szCs w:val="22"/>
        </w:rPr>
        <w:t>1</w:t>
      </w:r>
      <w:r w:rsidR="00950732" w:rsidRPr="00071B9B">
        <w:rPr>
          <w:rFonts w:ascii="Zen Kaku Gothic Antique" w:eastAsia="Zen Kaku Gothic Antique" w:hAnsi="Zen Kaku Gothic Antique" w:cs="Arial"/>
          <w:color w:val="auto"/>
          <w:sz w:val="22"/>
          <w:szCs w:val="22"/>
        </w:rPr>
        <w:t>2</w:t>
      </w:r>
    </w:p>
    <w:p w14:paraId="2976F3B8" w14:textId="20853A94" w:rsidR="00B67E1E" w:rsidRPr="00071B9B" w:rsidRDefault="00B67E1E" w:rsidP="00071B9B">
      <w:pPr>
        <w:pStyle w:val="Titolo7"/>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DISPOSIZIONI GENERALI</w:t>
      </w:r>
    </w:p>
    <w:p w14:paraId="216B8322" w14:textId="77777777" w:rsidR="00D96914" w:rsidRPr="00071B9B" w:rsidRDefault="00D96914">
      <w:pPr>
        <w:pStyle w:val="Corpotesto"/>
        <w:rPr>
          <w:rFonts w:ascii="Zen Kaku Gothic Antique" w:eastAsia="Zen Kaku Gothic Antique" w:hAnsi="Zen Kaku Gothic Antique" w:cs="Arial"/>
          <w:sz w:val="22"/>
          <w:szCs w:val="22"/>
        </w:rPr>
      </w:pPr>
    </w:p>
    <w:p w14:paraId="3492799B" w14:textId="77777777" w:rsidR="00B67E1E" w:rsidRPr="00071B9B" w:rsidRDefault="000170D7">
      <w:pPr>
        <w:pStyle w:val="Corpotesto"/>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Il Trasportatore e l’</w:t>
      </w:r>
      <w:r w:rsidR="00BC5D00" w:rsidRPr="00071B9B">
        <w:rPr>
          <w:rFonts w:ascii="Zen Kaku Gothic Antique" w:eastAsia="Zen Kaku Gothic Antique" w:hAnsi="Zen Kaku Gothic Antique" w:cs="Arial"/>
          <w:sz w:val="22"/>
          <w:szCs w:val="22"/>
        </w:rPr>
        <w:t>U</w:t>
      </w:r>
      <w:r w:rsidRPr="00071B9B">
        <w:rPr>
          <w:rFonts w:ascii="Zen Kaku Gothic Antique" w:eastAsia="Zen Kaku Gothic Antique" w:hAnsi="Zen Kaku Gothic Antique" w:cs="Arial"/>
          <w:sz w:val="22"/>
          <w:szCs w:val="22"/>
        </w:rPr>
        <w:t>tente dichiarano di essere a piena conoscenza dei contenuti de</w:t>
      </w:r>
      <w:r w:rsidR="00D96914" w:rsidRPr="00071B9B">
        <w:rPr>
          <w:rFonts w:ascii="Zen Kaku Gothic Antique" w:eastAsia="Zen Kaku Gothic Antique" w:hAnsi="Zen Kaku Gothic Antique" w:cs="Arial"/>
          <w:sz w:val="22"/>
          <w:szCs w:val="22"/>
        </w:rPr>
        <w:t>l C</w:t>
      </w:r>
      <w:r w:rsidRPr="00071B9B">
        <w:rPr>
          <w:rFonts w:ascii="Zen Kaku Gothic Antique" w:eastAsia="Zen Kaku Gothic Antique" w:hAnsi="Zen Kaku Gothic Antique" w:cs="Arial"/>
          <w:sz w:val="22"/>
          <w:szCs w:val="22"/>
        </w:rPr>
        <w:t>odice di Rete e si impegnano ad applicarlo e rispettarlo.</w:t>
      </w:r>
    </w:p>
    <w:p w14:paraId="7250095F" w14:textId="77777777" w:rsidR="006F503F" w:rsidRPr="00071B9B" w:rsidRDefault="006F503F">
      <w:pPr>
        <w:pStyle w:val="Corpotesto"/>
        <w:rPr>
          <w:rFonts w:ascii="Zen Kaku Gothic Antique" w:eastAsia="Zen Kaku Gothic Antique" w:hAnsi="Zen Kaku Gothic Antique" w:cs="Arial"/>
          <w:sz w:val="22"/>
          <w:szCs w:val="22"/>
        </w:rPr>
      </w:pPr>
    </w:p>
    <w:p w14:paraId="03846818" w14:textId="77777777" w:rsidR="006F503F" w:rsidRPr="00071B9B" w:rsidRDefault="006F503F" w:rsidP="006F503F">
      <w:pPr>
        <w:pStyle w:val="Corpodeltesto3"/>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L’Utente si impegna a porre in essere – anche nei rapporti coni propri clienti finali – tutte le attività e iniziative necessarie e/od occorrenti al fine di assicurare la perfetta fruibilità del servizio di trasporto offerto dal Trasportatore sulla propria rete di metanodotti, riconoscendo sin d’ora esplicitamente al Trasportatore l’esclusione da ogni e qualsiasi responsabilità in ordine all’eventuale mancata esecuzione del servizio di trasporto di cui al presente Contratto nei limiti stabiliti dal Codice di Rete</w:t>
      </w:r>
    </w:p>
    <w:p w14:paraId="099A0776" w14:textId="77777777" w:rsidR="006F503F" w:rsidRPr="00071B9B" w:rsidRDefault="006F503F">
      <w:pPr>
        <w:pStyle w:val="Corpotesto"/>
        <w:rPr>
          <w:rFonts w:ascii="Zen Kaku Gothic Antique" w:eastAsia="Zen Kaku Gothic Antique" w:hAnsi="Zen Kaku Gothic Antique" w:cs="Arial"/>
          <w:sz w:val="22"/>
          <w:szCs w:val="22"/>
        </w:rPr>
      </w:pPr>
    </w:p>
    <w:p w14:paraId="751CE9D2" w14:textId="77777777" w:rsidR="00B67E1E" w:rsidRPr="00071B9B" w:rsidRDefault="00B67E1E">
      <w:pPr>
        <w:pStyle w:val="Corpotesto"/>
        <w:rPr>
          <w:rFonts w:ascii="Zen Kaku Gothic Antique" w:eastAsia="Zen Kaku Gothic Antique" w:hAnsi="Zen Kaku Gothic Antique" w:cs="Arial"/>
          <w:sz w:val="22"/>
          <w:szCs w:val="22"/>
        </w:rPr>
      </w:pPr>
    </w:p>
    <w:p w14:paraId="714300B7" w14:textId="77777777" w:rsidR="00B67E1E" w:rsidRDefault="00B67E1E">
      <w:pPr>
        <w:jc w:val="both"/>
        <w:rPr>
          <w:rFonts w:ascii="Zen Kaku Gothic Antique" w:eastAsia="Zen Kaku Gothic Antique" w:hAnsi="Zen Kaku Gothic Antique" w:cs="Arial"/>
          <w:sz w:val="22"/>
          <w:szCs w:val="22"/>
        </w:rPr>
      </w:pPr>
    </w:p>
    <w:p w14:paraId="667A38AA" w14:textId="77777777" w:rsidR="006111C4" w:rsidRPr="00071B9B" w:rsidRDefault="006111C4">
      <w:pPr>
        <w:jc w:val="both"/>
        <w:rPr>
          <w:rFonts w:ascii="Zen Kaku Gothic Antique" w:eastAsia="Zen Kaku Gothic Antique" w:hAnsi="Zen Kaku Gothic Antique" w:cs="Arial"/>
          <w:sz w:val="22"/>
          <w:szCs w:val="22"/>
        </w:rPr>
      </w:pPr>
    </w:p>
    <w:p w14:paraId="327F6E2F" w14:textId="77777777" w:rsidR="00B67E1E" w:rsidRPr="00071B9B" w:rsidRDefault="00B67E1E">
      <w:pPr>
        <w:ind w:firstLine="708"/>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 xml:space="preserve">          </w:t>
      </w:r>
    </w:p>
    <w:p w14:paraId="5DB2C4BC" w14:textId="77777777" w:rsidR="00B67E1E" w:rsidRPr="00071B9B" w:rsidRDefault="00B67E1E">
      <w:pPr>
        <w:jc w:val="both"/>
        <w:rPr>
          <w:rFonts w:ascii="Zen Kaku Gothic Antique" w:eastAsia="Zen Kaku Gothic Antique" w:hAnsi="Zen Kaku Gothic Antique" w:cs="Arial"/>
          <w:sz w:val="22"/>
          <w:szCs w:val="22"/>
        </w:rPr>
      </w:pPr>
    </w:p>
    <w:p w14:paraId="2E323AF6" w14:textId="77777777" w:rsidR="00B67E1E" w:rsidRPr="00071B9B" w:rsidRDefault="00B67E1E">
      <w:pPr>
        <w:jc w:val="both"/>
        <w:rPr>
          <w:rFonts w:ascii="Zen Kaku Gothic Antique" w:eastAsia="Zen Kaku Gothic Antique" w:hAnsi="Zen Kaku Gothic Antique" w:cs="Arial"/>
          <w:sz w:val="22"/>
          <w:szCs w:val="22"/>
        </w:rPr>
      </w:pPr>
    </w:p>
    <w:p w14:paraId="580CC0F7" w14:textId="77777777" w:rsidR="00B67E1E" w:rsidRPr="00071B9B" w:rsidRDefault="00B67E1E">
      <w:pPr>
        <w:ind w:firstLine="708"/>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___________________________                           __________________________</w:t>
      </w:r>
    </w:p>
    <w:p w14:paraId="7C539626" w14:textId="77777777" w:rsidR="00B67E1E" w:rsidRPr="00071B9B" w:rsidRDefault="00B67E1E">
      <w:pPr>
        <w:ind w:firstLine="708"/>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 xml:space="preserve">       FIRMA DELL’UTENTE</w:t>
      </w:r>
      <w:r w:rsidRPr="00071B9B">
        <w:rPr>
          <w:rFonts w:ascii="Zen Kaku Gothic Antique" w:eastAsia="Zen Kaku Gothic Antique" w:hAnsi="Zen Kaku Gothic Antique" w:cs="Arial"/>
          <w:sz w:val="22"/>
          <w:szCs w:val="22"/>
        </w:rPr>
        <w:tab/>
        <w:t xml:space="preserve">                            FIRMA DEL TRASPORTATORE</w:t>
      </w:r>
    </w:p>
    <w:p w14:paraId="4E638565" w14:textId="77777777" w:rsidR="00071B9B" w:rsidRDefault="00071B9B">
      <w:pPr>
        <w:pStyle w:val="Corpotesto"/>
        <w:rPr>
          <w:rFonts w:ascii="Zen Kaku Gothic Antique" w:eastAsia="Zen Kaku Gothic Antique" w:hAnsi="Zen Kaku Gothic Antique" w:cs="Arial"/>
          <w:sz w:val="22"/>
          <w:szCs w:val="22"/>
        </w:rPr>
      </w:pPr>
    </w:p>
    <w:p w14:paraId="5AF7185D" w14:textId="77777777" w:rsidR="00071B9B" w:rsidRDefault="00071B9B">
      <w:pPr>
        <w:pStyle w:val="Corpotesto"/>
        <w:rPr>
          <w:rFonts w:ascii="Zen Kaku Gothic Antique" w:eastAsia="Zen Kaku Gothic Antique" w:hAnsi="Zen Kaku Gothic Antique" w:cs="Arial"/>
          <w:sz w:val="22"/>
          <w:szCs w:val="22"/>
        </w:rPr>
      </w:pPr>
    </w:p>
    <w:p w14:paraId="58168DA1" w14:textId="77777777" w:rsidR="006111C4" w:rsidRDefault="006111C4">
      <w:pPr>
        <w:pStyle w:val="Corpotesto"/>
        <w:rPr>
          <w:rFonts w:ascii="Zen Kaku Gothic Antique" w:eastAsia="Zen Kaku Gothic Antique" w:hAnsi="Zen Kaku Gothic Antique" w:cs="Arial"/>
          <w:sz w:val="22"/>
          <w:szCs w:val="22"/>
        </w:rPr>
      </w:pPr>
    </w:p>
    <w:p w14:paraId="773E3183" w14:textId="77777777" w:rsidR="006111C4" w:rsidRDefault="006111C4">
      <w:pPr>
        <w:pStyle w:val="Corpotesto"/>
        <w:rPr>
          <w:rFonts w:ascii="Zen Kaku Gothic Antique" w:eastAsia="Zen Kaku Gothic Antique" w:hAnsi="Zen Kaku Gothic Antique" w:cs="Arial"/>
          <w:sz w:val="22"/>
          <w:szCs w:val="22"/>
        </w:rPr>
      </w:pPr>
    </w:p>
    <w:p w14:paraId="4E50D167" w14:textId="5B014669" w:rsidR="00691C33" w:rsidRPr="00071B9B" w:rsidRDefault="00B67E1E">
      <w:pPr>
        <w:pStyle w:val="Corpotesto"/>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L’Utente</w:t>
      </w:r>
      <w:r w:rsidR="00201304" w:rsidRPr="00071B9B">
        <w:rPr>
          <w:rFonts w:ascii="Zen Kaku Gothic Antique" w:eastAsia="Zen Kaku Gothic Antique" w:hAnsi="Zen Kaku Gothic Antique" w:cs="Arial"/>
          <w:sz w:val="22"/>
          <w:szCs w:val="22"/>
        </w:rPr>
        <w:t>, in quanto operatore professionale,</w:t>
      </w:r>
      <w:r w:rsidRPr="00071B9B">
        <w:rPr>
          <w:rFonts w:ascii="Zen Kaku Gothic Antique" w:eastAsia="Zen Kaku Gothic Antique" w:hAnsi="Zen Kaku Gothic Antique" w:cs="Arial"/>
          <w:sz w:val="22"/>
          <w:szCs w:val="22"/>
        </w:rPr>
        <w:t xml:space="preserve"> dichiara di essere stato informato, di aver letto attentamente ed aver compreso il significato, la portata e gli effetti di quanto dallo stesso accettato, derogato, rinunciato e sottoscritto con il Contratto. </w:t>
      </w:r>
    </w:p>
    <w:p w14:paraId="0D7E3D61" w14:textId="77777777" w:rsidR="00691C33" w:rsidRPr="00071B9B" w:rsidRDefault="00691C33">
      <w:pPr>
        <w:pStyle w:val="Corpotesto"/>
        <w:rPr>
          <w:rFonts w:ascii="Zen Kaku Gothic Antique" w:eastAsia="Zen Kaku Gothic Antique" w:hAnsi="Zen Kaku Gothic Antique" w:cs="Arial"/>
          <w:sz w:val="22"/>
          <w:szCs w:val="22"/>
        </w:rPr>
      </w:pPr>
    </w:p>
    <w:p w14:paraId="3F05675D" w14:textId="77777777" w:rsidR="00691C33" w:rsidRPr="00071B9B" w:rsidRDefault="00691C33">
      <w:pPr>
        <w:pStyle w:val="Corpotesto"/>
        <w:rPr>
          <w:rFonts w:ascii="Zen Kaku Gothic Antique" w:eastAsia="Zen Kaku Gothic Antique" w:hAnsi="Zen Kaku Gothic Antique" w:cs="Arial"/>
          <w:sz w:val="22"/>
          <w:szCs w:val="22"/>
        </w:rPr>
      </w:pPr>
    </w:p>
    <w:p w14:paraId="4D5B2C4F" w14:textId="7C02008F" w:rsidR="00C952FC" w:rsidRPr="00071B9B" w:rsidRDefault="00B67E1E">
      <w:pPr>
        <w:pStyle w:val="Corpotesto"/>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lastRenderedPageBreak/>
        <w:t xml:space="preserve">L’Utente dichiara, ai sensi e per gli effetti di cui agli articoli 1341 e 1342 c.c., </w:t>
      </w:r>
      <w:r w:rsidR="00C952FC" w:rsidRPr="00071B9B">
        <w:rPr>
          <w:rFonts w:ascii="Zen Kaku Gothic Antique" w:eastAsia="Zen Kaku Gothic Antique" w:hAnsi="Zen Kaku Gothic Antique" w:cs="Arial"/>
          <w:sz w:val="22"/>
          <w:szCs w:val="22"/>
        </w:rPr>
        <w:t xml:space="preserve">di conoscere </w:t>
      </w:r>
      <w:r w:rsidR="00691C33" w:rsidRPr="00071B9B">
        <w:rPr>
          <w:rFonts w:ascii="Zen Kaku Gothic Antique" w:eastAsia="Zen Kaku Gothic Antique" w:hAnsi="Zen Kaku Gothic Antique" w:cs="Arial"/>
          <w:sz w:val="22"/>
          <w:szCs w:val="22"/>
        </w:rPr>
        <w:t>il</w:t>
      </w:r>
      <w:r w:rsidR="00A71983" w:rsidRPr="00071B9B">
        <w:rPr>
          <w:rFonts w:ascii="Zen Kaku Gothic Antique" w:eastAsia="Zen Kaku Gothic Antique" w:hAnsi="Zen Kaku Gothic Antique" w:cs="Arial"/>
          <w:sz w:val="22"/>
          <w:szCs w:val="22"/>
        </w:rPr>
        <w:t xml:space="preserve"> </w:t>
      </w:r>
      <w:r w:rsidR="00C952FC" w:rsidRPr="00071B9B">
        <w:rPr>
          <w:rFonts w:ascii="Zen Kaku Gothic Antique" w:eastAsia="Zen Kaku Gothic Antique" w:hAnsi="Zen Kaku Gothic Antique" w:cs="Arial"/>
          <w:sz w:val="22"/>
          <w:szCs w:val="22"/>
        </w:rPr>
        <w:t xml:space="preserve">contenuto del Codice di Rete e di approvare specificamente l’Introduzione al </w:t>
      </w:r>
      <w:r w:rsidR="00201304" w:rsidRPr="00071B9B">
        <w:rPr>
          <w:rFonts w:ascii="Zen Kaku Gothic Antique" w:eastAsia="Zen Kaku Gothic Antique" w:hAnsi="Zen Kaku Gothic Antique" w:cs="Arial"/>
          <w:sz w:val="22"/>
          <w:szCs w:val="22"/>
        </w:rPr>
        <w:t xml:space="preserve">documento </w:t>
      </w:r>
      <w:r w:rsidR="00C952FC" w:rsidRPr="00071B9B">
        <w:rPr>
          <w:rFonts w:ascii="Zen Kaku Gothic Antique" w:eastAsia="Zen Kaku Gothic Antique" w:hAnsi="Zen Kaku Gothic Antique" w:cs="Arial"/>
          <w:sz w:val="22"/>
          <w:szCs w:val="22"/>
        </w:rPr>
        <w:t xml:space="preserve">nonché i Capitoli 2, 3, 5, 6, </w:t>
      </w:r>
      <w:r w:rsidR="001724A0" w:rsidRPr="00071B9B">
        <w:rPr>
          <w:rFonts w:ascii="Zen Kaku Gothic Antique" w:eastAsia="Zen Kaku Gothic Antique" w:hAnsi="Zen Kaku Gothic Antique" w:cs="Arial"/>
          <w:sz w:val="22"/>
          <w:szCs w:val="22"/>
        </w:rPr>
        <w:t xml:space="preserve">7, </w:t>
      </w:r>
      <w:r w:rsidR="00C952FC" w:rsidRPr="00071B9B">
        <w:rPr>
          <w:rFonts w:ascii="Zen Kaku Gothic Antique" w:eastAsia="Zen Kaku Gothic Antique" w:hAnsi="Zen Kaku Gothic Antique" w:cs="Arial"/>
          <w:sz w:val="22"/>
          <w:szCs w:val="22"/>
        </w:rPr>
        <w:t>8, 9, 10, 11, 12, 13, 14, 15, 17, 18, 19, 20</w:t>
      </w:r>
      <w:r w:rsidR="00FD432D" w:rsidRPr="00071B9B">
        <w:rPr>
          <w:rFonts w:ascii="Zen Kaku Gothic Antique" w:eastAsia="Zen Kaku Gothic Antique" w:hAnsi="Zen Kaku Gothic Antique" w:cs="Arial"/>
          <w:sz w:val="22"/>
          <w:szCs w:val="22"/>
        </w:rPr>
        <w:t>, 22</w:t>
      </w:r>
      <w:r w:rsidR="00201304" w:rsidRPr="00071B9B">
        <w:rPr>
          <w:rFonts w:ascii="Zen Kaku Gothic Antique" w:eastAsia="Zen Kaku Gothic Antique" w:hAnsi="Zen Kaku Gothic Antique" w:cs="Arial"/>
          <w:sz w:val="22"/>
          <w:szCs w:val="22"/>
        </w:rPr>
        <w:t xml:space="preserve"> del Codice di Rete </w:t>
      </w:r>
      <w:r w:rsidR="001724A0" w:rsidRPr="00071B9B">
        <w:rPr>
          <w:rFonts w:ascii="Zen Kaku Gothic Antique" w:eastAsia="Zen Kaku Gothic Antique" w:hAnsi="Zen Kaku Gothic Antique" w:cs="Arial"/>
          <w:sz w:val="22"/>
          <w:szCs w:val="22"/>
        </w:rPr>
        <w:t xml:space="preserve">nonché gli Articoli </w:t>
      </w:r>
      <w:r w:rsidR="00AC642C" w:rsidRPr="00071B9B">
        <w:rPr>
          <w:rFonts w:ascii="Zen Kaku Gothic Antique" w:eastAsia="Zen Kaku Gothic Antique" w:hAnsi="Zen Kaku Gothic Antique" w:cs="Arial"/>
          <w:sz w:val="22"/>
          <w:szCs w:val="22"/>
        </w:rPr>
        <w:t>3 (Entrata in vigore e durata),</w:t>
      </w:r>
      <w:r w:rsidR="001724A0" w:rsidRPr="00071B9B">
        <w:rPr>
          <w:rFonts w:ascii="Zen Kaku Gothic Antique" w:eastAsia="Zen Kaku Gothic Antique" w:hAnsi="Zen Kaku Gothic Antique" w:cs="Arial"/>
          <w:sz w:val="22"/>
          <w:szCs w:val="22"/>
        </w:rPr>
        <w:t xml:space="preserve"> </w:t>
      </w:r>
      <w:r w:rsidR="00201304" w:rsidRPr="00071B9B">
        <w:rPr>
          <w:rFonts w:ascii="Zen Kaku Gothic Antique" w:eastAsia="Zen Kaku Gothic Antique" w:hAnsi="Zen Kaku Gothic Antique" w:cs="Arial"/>
          <w:sz w:val="22"/>
          <w:szCs w:val="22"/>
        </w:rPr>
        <w:t>7, (Clausola Risolutiva Espressa)</w:t>
      </w:r>
      <w:r w:rsidR="004C43E9" w:rsidRPr="00071B9B">
        <w:rPr>
          <w:rFonts w:ascii="Zen Kaku Gothic Antique" w:eastAsia="Zen Kaku Gothic Antique" w:hAnsi="Zen Kaku Gothic Antique" w:cs="Arial"/>
          <w:sz w:val="22"/>
          <w:szCs w:val="22"/>
        </w:rPr>
        <w:t xml:space="preserve">, 8 (Modello di </w:t>
      </w:r>
      <w:r w:rsidR="00201304" w:rsidRPr="00071B9B">
        <w:rPr>
          <w:rFonts w:ascii="Zen Kaku Gothic Antique" w:eastAsia="Zen Kaku Gothic Antique" w:hAnsi="Zen Kaku Gothic Antique" w:cs="Arial"/>
          <w:sz w:val="22"/>
          <w:szCs w:val="22"/>
        </w:rPr>
        <w:t xml:space="preserve"> </w:t>
      </w:r>
      <w:r w:rsidR="004C43E9" w:rsidRPr="00071B9B">
        <w:rPr>
          <w:rFonts w:ascii="Zen Kaku Gothic Antique" w:eastAsia="Zen Kaku Gothic Antique" w:hAnsi="Zen Kaku Gothic Antique" w:cs="Arial"/>
          <w:sz w:val="22"/>
          <w:szCs w:val="22"/>
        </w:rPr>
        <w:t>Organizzazione) 11</w:t>
      </w:r>
      <w:r w:rsidR="001724A0" w:rsidRPr="00071B9B">
        <w:rPr>
          <w:rFonts w:ascii="Zen Kaku Gothic Antique" w:eastAsia="Zen Kaku Gothic Antique" w:hAnsi="Zen Kaku Gothic Antique" w:cs="Arial"/>
          <w:sz w:val="22"/>
          <w:szCs w:val="22"/>
        </w:rPr>
        <w:t xml:space="preserve"> </w:t>
      </w:r>
      <w:r w:rsidR="00201304" w:rsidRPr="00071B9B">
        <w:rPr>
          <w:rFonts w:ascii="Zen Kaku Gothic Antique" w:eastAsia="Zen Kaku Gothic Antique" w:hAnsi="Zen Kaku Gothic Antique" w:cs="Arial"/>
          <w:sz w:val="22"/>
          <w:szCs w:val="22"/>
        </w:rPr>
        <w:t>(</w:t>
      </w:r>
      <w:r w:rsidR="00BE1859" w:rsidRPr="00071B9B">
        <w:rPr>
          <w:rFonts w:ascii="Zen Kaku Gothic Antique" w:eastAsia="Zen Kaku Gothic Antique" w:hAnsi="Zen Kaku Gothic Antique" w:cs="Arial"/>
          <w:sz w:val="22"/>
          <w:szCs w:val="22"/>
        </w:rPr>
        <w:t>Sistemi informativi</w:t>
      </w:r>
      <w:r w:rsidR="00201304" w:rsidRPr="00071B9B">
        <w:rPr>
          <w:rFonts w:ascii="Zen Kaku Gothic Antique" w:eastAsia="Zen Kaku Gothic Antique" w:hAnsi="Zen Kaku Gothic Antique" w:cs="Arial"/>
          <w:sz w:val="22"/>
          <w:szCs w:val="22"/>
        </w:rPr>
        <w:t xml:space="preserve">) </w:t>
      </w:r>
      <w:r w:rsidR="001724A0" w:rsidRPr="00071B9B">
        <w:rPr>
          <w:rFonts w:ascii="Zen Kaku Gothic Antique" w:eastAsia="Zen Kaku Gothic Antique" w:hAnsi="Zen Kaku Gothic Antique" w:cs="Arial"/>
          <w:sz w:val="22"/>
          <w:szCs w:val="22"/>
        </w:rPr>
        <w:t>del presente Contratto.</w:t>
      </w:r>
    </w:p>
    <w:p w14:paraId="3E587D62" w14:textId="77777777" w:rsidR="000F7B5B" w:rsidRPr="00071B9B" w:rsidRDefault="000F7B5B">
      <w:pPr>
        <w:pStyle w:val="Corpotesto"/>
        <w:rPr>
          <w:rFonts w:ascii="Zen Kaku Gothic Antique" w:eastAsia="Zen Kaku Gothic Antique" w:hAnsi="Zen Kaku Gothic Antique" w:cs="Arial"/>
          <w:sz w:val="22"/>
          <w:szCs w:val="22"/>
        </w:rPr>
      </w:pPr>
    </w:p>
    <w:p w14:paraId="12634B51" w14:textId="77777777" w:rsidR="000F7B5B" w:rsidRPr="00071B9B" w:rsidRDefault="000F7B5B">
      <w:pPr>
        <w:pStyle w:val="Corpotesto"/>
        <w:rPr>
          <w:rFonts w:ascii="Zen Kaku Gothic Antique" w:eastAsia="Zen Kaku Gothic Antique" w:hAnsi="Zen Kaku Gothic Antique" w:cs="Arial"/>
          <w:sz w:val="22"/>
          <w:szCs w:val="22"/>
        </w:rPr>
      </w:pPr>
    </w:p>
    <w:p w14:paraId="3DBF9E27" w14:textId="77777777" w:rsidR="00B67E1E" w:rsidRPr="00071B9B" w:rsidRDefault="00B67E1E">
      <w:pPr>
        <w:jc w:val="center"/>
        <w:rPr>
          <w:rFonts w:ascii="Zen Kaku Gothic Antique" w:eastAsia="Zen Kaku Gothic Antique" w:hAnsi="Zen Kaku Gothic Antique" w:cs="Arial"/>
          <w:color w:val="FF0000"/>
          <w:sz w:val="22"/>
          <w:szCs w:val="22"/>
        </w:rPr>
      </w:pPr>
    </w:p>
    <w:p w14:paraId="56A44CB5" w14:textId="77777777" w:rsidR="000F7B5B" w:rsidRPr="00071B9B" w:rsidRDefault="000F7B5B">
      <w:pPr>
        <w:jc w:val="center"/>
        <w:rPr>
          <w:rFonts w:ascii="Zen Kaku Gothic Antique" w:eastAsia="Zen Kaku Gothic Antique" w:hAnsi="Zen Kaku Gothic Antique" w:cs="Arial"/>
          <w:color w:val="FF0000"/>
          <w:sz w:val="22"/>
          <w:szCs w:val="22"/>
        </w:rPr>
      </w:pPr>
    </w:p>
    <w:p w14:paraId="73218731" w14:textId="77777777" w:rsidR="000F7B5B" w:rsidRPr="00071B9B" w:rsidRDefault="000F7B5B">
      <w:pPr>
        <w:jc w:val="center"/>
        <w:rPr>
          <w:rFonts w:ascii="Zen Kaku Gothic Antique" w:eastAsia="Zen Kaku Gothic Antique" w:hAnsi="Zen Kaku Gothic Antique" w:cs="Arial"/>
          <w:color w:val="FF0000"/>
          <w:sz w:val="22"/>
          <w:szCs w:val="22"/>
        </w:rPr>
      </w:pPr>
    </w:p>
    <w:p w14:paraId="7B2314A2" w14:textId="77777777" w:rsidR="00B67E1E" w:rsidRPr="00071B9B" w:rsidRDefault="00B67E1E">
      <w:pPr>
        <w:jc w:val="center"/>
        <w:rPr>
          <w:rFonts w:ascii="Zen Kaku Gothic Antique" w:eastAsia="Zen Kaku Gothic Antique" w:hAnsi="Zen Kaku Gothic Antique" w:cs="Arial"/>
          <w:color w:val="FF0000"/>
          <w:sz w:val="22"/>
          <w:szCs w:val="22"/>
        </w:rPr>
      </w:pPr>
    </w:p>
    <w:p w14:paraId="7E394370" w14:textId="77777777" w:rsidR="00B67E1E" w:rsidRPr="00071B9B" w:rsidRDefault="00B67E1E">
      <w:pPr>
        <w:ind w:firstLine="708"/>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 xml:space="preserve">___________________________                           </w:t>
      </w:r>
    </w:p>
    <w:p w14:paraId="75DD0A62" w14:textId="77777777" w:rsidR="00B67E1E" w:rsidRPr="00071B9B" w:rsidRDefault="00B67E1E">
      <w:pPr>
        <w:ind w:firstLine="708"/>
        <w:jc w:val="both"/>
        <w:rPr>
          <w:rFonts w:ascii="Zen Kaku Gothic Antique" w:eastAsia="Zen Kaku Gothic Antique" w:hAnsi="Zen Kaku Gothic Antique" w:cs="Arial"/>
          <w:sz w:val="22"/>
          <w:szCs w:val="22"/>
        </w:rPr>
      </w:pPr>
      <w:r w:rsidRPr="00071B9B">
        <w:rPr>
          <w:rFonts w:ascii="Zen Kaku Gothic Antique" w:eastAsia="Zen Kaku Gothic Antique" w:hAnsi="Zen Kaku Gothic Antique" w:cs="Arial"/>
          <w:sz w:val="22"/>
          <w:szCs w:val="22"/>
        </w:rPr>
        <w:t xml:space="preserve">       FIRMA DELL’UTENTE</w:t>
      </w:r>
      <w:r w:rsidRPr="00071B9B">
        <w:rPr>
          <w:rFonts w:ascii="Zen Kaku Gothic Antique" w:eastAsia="Zen Kaku Gothic Antique" w:hAnsi="Zen Kaku Gothic Antique" w:cs="Arial"/>
          <w:sz w:val="22"/>
          <w:szCs w:val="22"/>
        </w:rPr>
        <w:tab/>
        <w:t xml:space="preserve">                            </w:t>
      </w:r>
    </w:p>
    <w:p w14:paraId="3BE4449E" w14:textId="77777777" w:rsidR="00B67E1E" w:rsidRPr="00071B9B" w:rsidRDefault="00B67E1E">
      <w:pPr>
        <w:rPr>
          <w:rFonts w:ascii="Zen Kaku Gothic Antique" w:eastAsia="Zen Kaku Gothic Antique" w:hAnsi="Zen Kaku Gothic Antique" w:cs="Arial"/>
          <w:b/>
          <w:bCs/>
          <w:sz w:val="22"/>
          <w:szCs w:val="22"/>
        </w:rPr>
      </w:pPr>
    </w:p>
    <w:p w14:paraId="71FC3B55" w14:textId="5D9C72A3" w:rsidR="00B2541D" w:rsidRPr="00071B9B" w:rsidRDefault="00B2541D" w:rsidP="00B2541D">
      <w:pPr>
        <w:ind w:left="720"/>
        <w:rPr>
          <w:rFonts w:ascii="Zen Kaku Gothic Antique" w:eastAsia="Zen Kaku Gothic Antique" w:hAnsi="Zen Kaku Gothic Antique" w:cs="Arial"/>
          <w:b/>
          <w:bCs/>
          <w:sz w:val="22"/>
          <w:szCs w:val="22"/>
        </w:rPr>
      </w:pPr>
    </w:p>
    <w:p w14:paraId="55E6D206" w14:textId="131415DC" w:rsidR="00B2541D" w:rsidRPr="00071B9B" w:rsidRDefault="00B2541D" w:rsidP="00B2541D">
      <w:pPr>
        <w:ind w:left="720"/>
        <w:rPr>
          <w:rFonts w:ascii="Zen Kaku Gothic Antique" w:eastAsia="Zen Kaku Gothic Antique" w:hAnsi="Zen Kaku Gothic Antique" w:cs="Arial"/>
          <w:b/>
          <w:bCs/>
          <w:sz w:val="22"/>
          <w:szCs w:val="22"/>
        </w:rPr>
      </w:pPr>
    </w:p>
    <w:p w14:paraId="04975F0F" w14:textId="3E267686" w:rsidR="00B2541D" w:rsidRPr="00071B9B" w:rsidRDefault="00B2541D" w:rsidP="00B2541D">
      <w:pPr>
        <w:ind w:left="720"/>
        <w:rPr>
          <w:rFonts w:ascii="Zen Kaku Gothic Antique" w:eastAsia="Zen Kaku Gothic Antique" w:hAnsi="Zen Kaku Gothic Antique" w:cs="Arial"/>
          <w:b/>
          <w:bCs/>
          <w:sz w:val="22"/>
          <w:szCs w:val="22"/>
        </w:rPr>
      </w:pPr>
    </w:p>
    <w:p w14:paraId="649DD5BC" w14:textId="161D6C16" w:rsidR="00B2541D" w:rsidRPr="00071B9B" w:rsidRDefault="00B2541D" w:rsidP="00B2541D">
      <w:pPr>
        <w:ind w:left="720"/>
        <w:rPr>
          <w:rFonts w:ascii="Zen Kaku Gothic Antique" w:eastAsia="Zen Kaku Gothic Antique" w:hAnsi="Zen Kaku Gothic Antique" w:cs="Arial"/>
          <w:b/>
          <w:bCs/>
          <w:sz w:val="22"/>
          <w:szCs w:val="22"/>
        </w:rPr>
      </w:pPr>
    </w:p>
    <w:p w14:paraId="5EB5FDB4" w14:textId="77777777" w:rsidR="000F7B5B" w:rsidRPr="00071B9B" w:rsidRDefault="000F7B5B" w:rsidP="009556A3">
      <w:pPr>
        <w:rPr>
          <w:rFonts w:ascii="Zen Kaku Gothic Antique" w:eastAsia="Zen Kaku Gothic Antique" w:hAnsi="Zen Kaku Gothic Antique" w:cs="Arial"/>
          <w:b/>
          <w:bCs/>
          <w:sz w:val="22"/>
          <w:szCs w:val="22"/>
        </w:rPr>
      </w:pPr>
    </w:p>
    <w:p w14:paraId="18EEBC67" w14:textId="69EDB141" w:rsidR="00B2541D" w:rsidRPr="00071B9B" w:rsidRDefault="00B2541D" w:rsidP="009556A3">
      <w:pPr>
        <w:rPr>
          <w:rFonts w:ascii="Zen Kaku Gothic Antique" w:eastAsia="Zen Kaku Gothic Antique" w:hAnsi="Zen Kaku Gothic Antique" w:cs="Arial"/>
          <w:b/>
          <w:bCs/>
          <w:sz w:val="22"/>
          <w:szCs w:val="22"/>
        </w:rPr>
      </w:pPr>
      <w:r w:rsidRPr="00071B9B">
        <w:rPr>
          <w:rFonts w:ascii="Zen Kaku Gothic Antique" w:eastAsia="Zen Kaku Gothic Antique" w:hAnsi="Zen Kaku Gothic Antique" w:cs="Arial"/>
          <w:b/>
          <w:bCs/>
          <w:sz w:val="22"/>
          <w:szCs w:val="22"/>
        </w:rPr>
        <w:t>Allegati:</w:t>
      </w:r>
    </w:p>
    <w:p w14:paraId="01997D46" w14:textId="77777777" w:rsidR="00B2541D" w:rsidRPr="00071B9B" w:rsidRDefault="00B2541D" w:rsidP="009556A3">
      <w:pPr>
        <w:ind w:left="720"/>
        <w:rPr>
          <w:rFonts w:ascii="Zen Kaku Gothic Antique" w:eastAsia="Zen Kaku Gothic Antique" w:hAnsi="Zen Kaku Gothic Antique" w:cs="Arial"/>
          <w:b/>
          <w:bCs/>
          <w:sz w:val="22"/>
          <w:szCs w:val="22"/>
        </w:rPr>
      </w:pPr>
    </w:p>
    <w:p w14:paraId="3F293458" w14:textId="73DC67C8" w:rsidR="00B67E1E" w:rsidRPr="00071B9B" w:rsidRDefault="00310296" w:rsidP="005F1D3F">
      <w:pPr>
        <w:numPr>
          <w:ilvl w:val="0"/>
          <w:numId w:val="12"/>
        </w:numPr>
        <w:rPr>
          <w:rFonts w:ascii="Zen Kaku Gothic Antique" w:eastAsia="Zen Kaku Gothic Antique" w:hAnsi="Zen Kaku Gothic Antique" w:cs="Arial"/>
          <w:b/>
          <w:bCs/>
          <w:sz w:val="22"/>
          <w:szCs w:val="22"/>
        </w:rPr>
      </w:pPr>
      <w:r w:rsidRPr="00071B9B">
        <w:rPr>
          <w:rFonts w:ascii="Zen Kaku Gothic Antique" w:eastAsia="Zen Kaku Gothic Antique" w:hAnsi="Zen Kaku Gothic Antique" w:cs="Arial"/>
          <w:sz w:val="22"/>
          <w:szCs w:val="22"/>
        </w:rPr>
        <w:t>Norme per l’utilizzo del servizio</w:t>
      </w:r>
    </w:p>
    <w:p w14:paraId="20250AD4" w14:textId="21E5B9D3" w:rsidR="000E39D2" w:rsidRPr="00071B9B" w:rsidRDefault="00B2541D" w:rsidP="005F1D3F">
      <w:pPr>
        <w:numPr>
          <w:ilvl w:val="0"/>
          <w:numId w:val="12"/>
        </w:numPr>
        <w:rPr>
          <w:rFonts w:ascii="Zen Kaku Gothic Antique" w:eastAsia="Zen Kaku Gothic Antique" w:hAnsi="Zen Kaku Gothic Antique" w:cs="Arial"/>
          <w:bCs/>
          <w:sz w:val="22"/>
          <w:szCs w:val="22"/>
        </w:rPr>
      </w:pPr>
      <w:r w:rsidRPr="00071B9B">
        <w:rPr>
          <w:rFonts w:ascii="Zen Kaku Gothic Antique" w:eastAsia="Zen Kaku Gothic Antique" w:hAnsi="Zen Kaku Gothic Antique" w:cs="Arial"/>
          <w:bCs/>
          <w:sz w:val="22"/>
          <w:szCs w:val="22"/>
        </w:rPr>
        <w:t>I</w:t>
      </w:r>
      <w:r w:rsidR="000E39D2" w:rsidRPr="00071B9B">
        <w:rPr>
          <w:rFonts w:ascii="Zen Kaku Gothic Antique" w:eastAsia="Zen Kaku Gothic Antique" w:hAnsi="Zen Kaku Gothic Antique" w:cs="Arial"/>
          <w:bCs/>
          <w:sz w:val="22"/>
          <w:szCs w:val="22"/>
        </w:rPr>
        <w:t xml:space="preserve">nformativa relativa al trattamento dei dati personali </w:t>
      </w:r>
    </w:p>
    <w:p w14:paraId="481D3923" w14:textId="59F6084A" w:rsidR="004C43E9" w:rsidRPr="00071B9B" w:rsidRDefault="00201888" w:rsidP="005F1D3F">
      <w:pPr>
        <w:numPr>
          <w:ilvl w:val="0"/>
          <w:numId w:val="12"/>
        </w:numPr>
        <w:rPr>
          <w:rFonts w:ascii="Zen Kaku Gothic Antique" w:eastAsia="Zen Kaku Gothic Antique" w:hAnsi="Zen Kaku Gothic Antique" w:cs="Arial"/>
          <w:bCs/>
          <w:sz w:val="22"/>
          <w:szCs w:val="22"/>
        </w:rPr>
      </w:pPr>
      <w:r w:rsidRPr="00071B9B">
        <w:rPr>
          <w:rFonts w:ascii="Zen Kaku Gothic Antique" w:eastAsia="Zen Kaku Gothic Antique" w:hAnsi="Zen Kaku Gothic Antique" w:cs="Arial"/>
          <w:sz w:val="22"/>
          <w:szCs w:val="22"/>
        </w:rPr>
        <w:t>Autocertificazione per</w:t>
      </w:r>
      <w:r w:rsidRPr="00071B9B">
        <w:rPr>
          <w:rFonts w:ascii="Zen Kaku Gothic Antique" w:eastAsia="Zen Kaku Gothic Antique" w:hAnsi="Zen Kaku Gothic Antique" w:cs="Arial"/>
          <w:bCs/>
          <w:sz w:val="22"/>
          <w:szCs w:val="22"/>
        </w:rPr>
        <w:t>:</w:t>
      </w:r>
    </w:p>
    <w:p w14:paraId="59BE8D15" w14:textId="77777777" w:rsidR="00201888" w:rsidRPr="00071B9B" w:rsidRDefault="00201888" w:rsidP="005F1D3F">
      <w:pPr>
        <w:numPr>
          <w:ilvl w:val="0"/>
          <w:numId w:val="16"/>
        </w:numPr>
        <w:rPr>
          <w:rFonts w:ascii="Zen Kaku Gothic Antique" w:eastAsia="Zen Kaku Gothic Antique" w:hAnsi="Zen Kaku Gothic Antique" w:cs="Arial"/>
          <w:bCs/>
          <w:sz w:val="22"/>
          <w:szCs w:val="22"/>
        </w:rPr>
      </w:pPr>
      <w:r w:rsidRPr="00071B9B">
        <w:rPr>
          <w:rFonts w:ascii="Zen Kaku Gothic Antique" w:eastAsia="Zen Kaku Gothic Antique" w:hAnsi="Zen Kaku Gothic Antique" w:cs="Arial"/>
          <w:bCs/>
          <w:sz w:val="22"/>
          <w:szCs w:val="22"/>
        </w:rPr>
        <w:t xml:space="preserve">titolarità dei poteri di rappresentanza </w:t>
      </w:r>
    </w:p>
    <w:p w14:paraId="7E3752FD" w14:textId="4A10DAE1" w:rsidR="00201888" w:rsidRPr="00071B9B" w:rsidRDefault="00796618" w:rsidP="005F1D3F">
      <w:pPr>
        <w:numPr>
          <w:ilvl w:val="0"/>
          <w:numId w:val="16"/>
        </w:numPr>
        <w:rPr>
          <w:rFonts w:ascii="Zen Kaku Gothic Antique" w:eastAsia="Zen Kaku Gothic Antique" w:hAnsi="Zen Kaku Gothic Antique" w:cs="Arial"/>
          <w:bCs/>
          <w:sz w:val="22"/>
          <w:szCs w:val="22"/>
        </w:rPr>
      </w:pPr>
      <w:r w:rsidRPr="00071B9B">
        <w:rPr>
          <w:rFonts w:ascii="Zen Kaku Gothic Antique" w:eastAsia="Zen Kaku Gothic Antique" w:hAnsi="Zen Kaku Gothic Antique" w:cs="Arial"/>
          <w:bCs/>
          <w:sz w:val="22"/>
          <w:szCs w:val="22"/>
        </w:rPr>
        <w:t>c</w:t>
      </w:r>
      <w:r w:rsidR="00201888" w:rsidRPr="00071B9B">
        <w:rPr>
          <w:rFonts w:ascii="Zen Kaku Gothic Antique" w:eastAsia="Zen Kaku Gothic Antique" w:hAnsi="Zen Kaku Gothic Antique" w:cs="Arial"/>
          <w:bCs/>
          <w:sz w:val="22"/>
          <w:szCs w:val="22"/>
        </w:rPr>
        <w:t>ontratto di trasporto a monte</w:t>
      </w:r>
    </w:p>
    <w:p w14:paraId="2B77B77C" w14:textId="77777777" w:rsidR="00201888" w:rsidRPr="00071B9B" w:rsidRDefault="00201888" w:rsidP="005F1D3F">
      <w:pPr>
        <w:numPr>
          <w:ilvl w:val="0"/>
          <w:numId w:val="16"/>
        </w:numPr>
        <w:rPr>
          <w:rFonts w:ascii="Zen Kaku Gothic Antique" w:eastAsia="Zen Kaku Gothic Antique" w:hAnsi="Zen Kaku Gothic Antique" w:cs="Arial"/>
          <w:bCs/>
          <w:sz w:val="22"/>
          <w:szCs w:val="22"/>
        </w:rPr>
      </w:pPr>
      <w:r w:rsidRPr="00071B9B">
        <w:rPr>
          <w:rFonts w:ascii="Zen Kaku Gothic Antique" w:eastAsia="Zen Kaku Gothic Antique" w:hAnsi="Zen Kaku Gothic Antique" w:cs="Arial"/>
          <w:bCs/>
          <w:sz w:val="22"/>
          <w:szCs w:val="22"/>
        </w:rPr>
        <w:t>cliente idoneo</w:t>
      </w:r>
    </w:p>
    <w:p w14:paraId="188B814B" w14:textId="42F5D02F" w:rsidR="00310296" w:rsidRPr="00071B9B" w:rsidRDefault="00201888" w:rsidP="005F1D3F">
      <w:pPr>
        <w:numPr>
          <w:ilvl w:val="0"/>
          <w:numId w:val="16"/>
        </w:numPr>
        <w:rPr>
          <w:rFonts w:ascii="Zen Kaku Gothic Antique" w:eastAsia="Zen Kaku Gothic Antique" w:hAnsi="Zen Kaku Gothic Antique" w:cs="Arial"/>
          <w:bCs/>
          <w:sz w:val="22"/>
          <w:szCs w:val="22"/>
        </w:rPr>
      </w:pPr>
      <w:r w:rsidRPr="00071B9B">
        <w:rPr>
          <w:rFonts w:ascii="Zen Kaku Gothic Antique" w:eastAsia="Zen Kaku Gothic Antique" w:hAnsi="Zen Kaku Gothic Antique" w:cs="Arial"/>
          <w:bCs/>
          <w:sz w:val="22"/>
          <w:szCs w:val="22"/>
        </w:rPr>
        <w:t>autorizzazione alla vendita</w:t>
      </w:r>
    </w:p>
    <w:p w14:paraId="3063D5EA" w14:textId="06087D28" w:rsidR="006D7F6A" w:rsidRPr="00071B9B" w:rsidRDefault="00310296" w:rsidP="005F1D3F">
      <w:pPr>
        <w:numPr>
          <w:ilvl w:val="0"/>
          <w:numId w:val="12"/>
        </w:numPr>
        <w:rPr>
          <w:rFonts w:ascii="Arial" w:hAnsi="Arial" w:cs="Arial"/>
          <w:bCs/>
          <w:sz w:val="22"/>
          <w:szCs w:val="22"/>
        </w:rPr>
      </w:pPr>
      <w:r w:rsidRPr="00071B9B">
        <w:rPr>
          <w:rFonts w:ascii="Zen Kaku Gothic Antique" w:eastAsia="Zen Kaku Gothic Antique" w:hAnsi="Zen Kaku Gothic Antique" w:cs="Arial"/>
          <w:bCs/>
          <w:sz w:val="22"/>
          <w:szCs w:val="22"/>
        </w:rPr>
        <w:t xml:space="preserve">Lista </w:t>
      </w:r>
      <w:r w:rsidR="00201888" w:rsidRPr="00071B9B">
        <w:rPr>
          <w:rFonts w:ascii="Zen Kaku Gothic Antique" w:eastAsia="Zen Kaku Gothic Antique" w:hAnsi="Zen Kaku Gothic Antique" w:cs="Arial"/>
          <w:bCs/>
          <w:sz w:val="22"/>
          <w:szCs w:val="22"/>
        </w:rPr>
        <w:t>persone autorizzate</w:t>
      </w:r>
      <w:r w:rsidRPr="00071B9B">
        <w:rPr>
          <w:rFonts w:ascii="Zen Kaku Gothic Antique" w:eastAsia="Zen Kaku Gothic Antique" w:hAnsi="Zen Kaku Gothic Antique" w:cs="Arial"/>
          <w:bCs/>
          <w:sz w:val="22"/>
          <w:szCs w:val="22"/>
        </w:rPr>
        <w:t xml:space="preserve"> ad operare sul Portale SGI</w:t>
      </w:r>
      <w:r w:rsidR="00B2541D" w:rsidRPr="00071B9B">
        <w:rPr>
          <w:rFonts w:ascii="Zen Kaku Gothic Antique" w:eastAsia="Zen Kaku Gothic Antique" w:hAnsi="Zen Kaku Gothic Antique" w:cs="Arial"/>
          <w:bCs/>
          <w:sz w:val="22"/>
          <w:szCs w:val="22"/>
        </w:rPr>
        <w:t xml:space="preserve"> e contatti</w:t>
      </w:r>
    </w:p>
    <w:sectPr w:rsidR="006D7F6A" w:rsidRPr="00071B9B">
      <w:footerReference w:type="even" r:id="rId10"/>
      <w:footerReference w:type="default" r:id="rId11"/>
      <w:pgSz w:w="11906" w:h="16838"/>
      <w:pgMar w:top="1417" w:right="1134" w:bottom="1134" w:left="113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226F6" w14:textId="77777777" w:rsidR="00760E65" w:rsidRDefault="00760E65">
      <w:r>
        <w:separator/>
      </w:r>
    </w:p>
  </w:endnote>
  <w:endnote w:type="continuationSeparator" w:id="0">
    <w:p w14:paraId="332E776B" w14:textId="77777777" w:rsidR="00760E65" w:rsidRDefault="0076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en Kaku Gothic Antique">
    <w:altName w:val="Klee One"/>
    <w:charset w:val="80"/>
    <w:family w:val="auto"/>
    <w:pitch w:val="variable"/>
    <w:sig w:usb0="A00002E7" w:usb1="28CFECFF" w:usb2="00000012" w:usb3="00000000" w:csb0="00120005"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A10E1" w14:textId="77777777" w:rsidR="00F3567B" w:rsidRDefault="00F3567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32CD8">
      <w:rPr>
        <w:rStyle w:val="Numeropagina"/>
        <w:noProof/>
      </w:rPr>
      <w:t>1</w:t>
    </w:r>
    <w:r>
      <w:rPr>
        <w:rStyle w:val="Numeropagina"/>
      </w:rPr>
      <w:fldChar w:fldCharType="end"/>
    </w:r>
  </w:p>
  <w:p w14:paraId="63664ADF" w14:textId="77777777" w:rsidR="00F3567B" w:rsidRDefault="00F356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1935" w14:textId="77777777" w:rsidR="00F3567B" w:rsidRPr="00071B9B" w:rsidRDefault="00F3567B">
    <w:pPr>
      <w:pStyle w:val="Pidipagina"/>
      <w:framePr w:wrap="around" w:vAnchor="text" w:hAnchor="margin" w:xAlign="center" w:y="1"/>
      <w:rPr>
        <w:rStyle w:val="Numeropagina"/>
        <w:rFonts w:ascii="Zen Kaku Gothic Antique" w:eastAsia="Zen Kaku Gothic Antique" w:hAnsi="Zen Kaku Gothic Antique"/>
      </w:rPr>
    </w:pPr>
    <w:r w:rsidRPr="00071B9B">
      <w:rPr>
        <w:rStyle w:val="Numeropagina"/>
        <w:rFonts w:ascii="Zen Kaku Gothic Antique" w:eastAsia="Zen Kaku Gothic Antique" w:hAnsi="Zen Kaku Gothic Antique"/>
      </w:rPr>
      <w:fldChar w:fldCharType="begin"/>
    </w:r>
    <w:r w:rsidRPr="00071B9B">
      <w:rPr>
        <w:rStyle w:val="Numeropagina"/>
        <w:rFonts w:ascii="Zen Kaku Gothic Antique" w:eastAsia="Zen Kaku Gothic Antique" w:hAnsi="Zen Kaku Gothic Antique"/>
      </w:rPr>
      <w:instrText xml:space="preserve">PAGE  </w:instrText>
    </w:r>
    <w:r w:rsidRPr="00071B9B">
      <w:rPr>
        <w:rStyle w:val="Numeropagina"/>
        <w:rFonts w:ascii="Zen Kaku Gothic Antique" w:eastAsia="Zen Kaku Gothic Antique" w:hAnsi="Zen Kaku Gothic Antique"/>
      </w:rPr>
      <w:fldChar w:fldCharType="separate"/>
    </w:r>
    <w:r w:rsidR="00D4256D" w:rsidRPr="00071B9B">
      <w:rPr>
        <w:rStyle w:val="Numeropagina"/>
        <w:rFonts w:ascii="Zen Kaku Gothic Antique" w:eastAsia="Zen Kaku Gothic Antique" w:hAnsi="Zen Kaku Gothic Antique"/>
        <w:noProof/>
      </w:rPr>
      <w:t>6</w:t>
    </w:r>
    <w:r w:rsidRPr="00071B9B">
      <w:rPr>
        <w:rStyle w:val="Numeropagina"/>
        <w:rFonts w:ascii="Zen Kaku Gothic Antique" w:eastAsia="Zen Kaku Gothic Antique" w:hAnsi="Zen Kaku Gothic Antique"/>
      </w:rPr>
      <w:fldChar w:fldCharType="end"/>
    </w:r>
  </w:p>
  <w:p w14:paraId="3911D60E" w14:textId="77777777" w:rsidR="00F3567B" w:rsidRDefault="00F356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C9DE0" w14:textId="77777777" w:rsidR="00760E65" w:rsidRDefault="00760E65">
      <w:r>
        <w:separator/>
      </w:r>
    </w:p>
  </w:footnote>
  <w:footnote w:type="continuationSeparator" w:id="0">
    <w:p w14:paraId="150CD785" w14:textId="77777777" w:rsidR="00760E65" w:rsidRDefault="00760E65">
      <w:r>
        <w:continuationSeparator/>
      </w:r>
    </w:p>
  </w:footnote>
  <w:footnote w:id="1">
    <w:p w14:paraId="1917CAF1" w14:textId="69C922DA" w:rsidR="006835C0" w:rsidRPr="00071B9B" w:rsidRDefault="006835C0">
      <w:pPr>
        <w:pStyle w:val="Testonotaapidipagina"/>
        <w:rPr>
          <w:rFonts w:ascii="Zen Kaku Gothic Antique" w:eastAsia="Zen Kaku Gothic Antique" w:hAnsi="Zen Kaku Gothic Antique"/>
        </w:rPr>
      </w:pPr>
      <w:r w:rsidRPr="00071B9B">
        <w:rPr>
          <w:rStyle w:val="Rimandonotaapidipagina"/>
          <w:rFonts w:ascii="Zen Kaku Gothic Antique" w:eastAsia="Zen Kaku Gothic Antique" w:hAnsi="Zen Kaku Gothic Antique"/>
        </w:rPr>
        <w:footnoteRef/>
      </w:r>
      <w:r w:rsidRPr="00071B9B">
        <w:rPr>
          <w:rFonts w:ascii="Zen Kaku Gothic Antique" w:eastAsia="Zen Kaku Gothic Antique" w:hAnsi="Zen Kaku Gothic Antique"/>
        </w:rPr>
        <w:t xml:space="preserve"> </w:t>
      </w:r>
      <w:r w:rsidRPr="00071B9B">
        <w:rPr>
          <w:rFonts w:ascii="Zen Kaku Gothic Antique" w:eastAsia="Zen Kaku Gothic Antique" w:hAnsi="Zen Kaku Gothic Antique" w:cs="Arial"/>
          <w:szCs w:val="18"/>
        </w:rPr>
        <w:t>indicare se Ordinario - Split Payment - Società Estera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80BEA"/>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1CC755E"/>
    <w:multiLevelType w:val="multilevel"/>
    <w:tmpl w:val="985682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C313E05"/>
    <w:multiLevelType w:val="multilevel"/>
    <w:tmpl w:val="EB6AE780"/>
    <w:lvl w:ilvl="0">
      <w:start w:val="4"/>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22DF6BD6"/>
    <w:multiLevelType w:val="multilevel"/>
    <w:tmpl w:val="254678CE"/>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D747299"/>
    <w:multiLevelType w:val="hybridMultilevel"/>
    <w:tmpl w:val="D34820DE"/>
    <w:lvl w:ilvl="0" w:tplc="157816B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E211CF"/>
    <w:multiLevelType w:val="hybridMultilevel"/>
    <w:tmpl w:val="347E2F2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ABB51F8"/>
    <w:multiLevelType w:val="multilevel"/>
    <w:tmpl w:val="A8CAE19C"/>
    <w:lvl w:ilvl="0">
      <w:start w:val="1"/>
      <w:numFmt w:val="upperLetter"/>
      <w:lvlText w:val="%1)"/>
      <w:lvlJc w:val="left"/>
      <w:pPr>
        <w:tabs>
          <w:tab w:val="num" w:pos="425"/>
        </w:tabs>
        <w:ind w:left="425" w:hanging="42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EB60436"/>
    <w:multiLevelType w:val="multilevel"/>
    <w:tmpl w:val="5BDC8A9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15D42AC"/>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4DE3DA6"/>
    <w:multiLevelType w:val="hybridMultilevel"/>
    <w:tmpl w:val="59903E26"/>
    <w:lvl w:ilvl="0" w:tplc="8804737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455F13B5"/>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15146E1"/>
    <w:multiLevelType w:val="hybridMultilevel"/>
    <w:tmpl w:val="F12A5ABA"/>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5B527DD"/>
    <w:multiLevelType w:val="multilevel"/>
    <w:tmpl w:val="F1BC692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EC840CE"/>
    <w:multiLevelType w:val="hybridMultilevel"/>
    <w:tmpl w:val="B2980068"/>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D347A73"/>
    <w:multiLevelType w:val="hybridMultilevel"/>
    <w:tmpl w:val="E59C2366"/>
    <w:lvl w:ilvl="0" w:tplc="8062D67E">
      <w:start w:val="1"/>
      <w:numFmt w:val="decimal"/>
      <w:lvlText w:val="%1."/>
      <w:lvlJc w:val="left"/>
      <w:pPr>
        <w:ind w:left="720" w:hanging="360"/>
      </w:pPr>
      <w:rPr>
        <w:rFonts w:ascii="Zen Kaku Gothic Antique" w:eastAsia="Zen Kaku Gothic Antique" w:hAnsi="Zen Kaku Gothic Antique"/>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FDD2408"/>
    <w:multiLevelType w:val="hybridMultilevel"/>
    <w:tmpl w:val="F8EC38DC"/>
    <w:lvl w:ilvl="0" w:tplc="91F4E2F2">
      <w:start w:val="1"/>
      <w:numFmt w:val="decimal"/>
      <w:lvlText w:val="1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24035872">
    <w:abstractNumId w:val="6"/>
  </w:num>
  <w:num w:numId="2" w16cid:durableId="196964941">
    <w:abstractNumId w:val="10"/>
  </w:num>
  <w:num w:numId="3" w16cid:durableId="1313409980">
    <w:abstractNumId w:val="8"/>
  </w:num>
  <w:num w:numId="4" w16cid:durableId="294797860">
    <w:abstractNumId w:val="0"/>
  </w:num>
  <w:num w:numId="5" w16cid:durableId="367531850">
    <w:abstractNumId w:val="12"/>
  </w:num>
  <w:num w:numId="6" w16cid:durableId="962728913">
    <w:abstractNumId w:val="1"/>
  </w:num>
  <w:num w:numId="7" w16cid:durableId="142623934">
    <w:abstractNumId w:val="3"/>
  </w:num>
  <w:num w:numId="8" w16cid:durableId="1852716843">
    <w:abstractNumId w:val="7"/>
  </w:num>
  <w:num w:numId="9" w16cid:durableId="313216902">
    <w:abstractNumId w:val="13"/>
  </w:num>
  <w:num w:numId="10" w16cid:durableId="29502846">
    <w:abstractNumId w:val="2"/>
  </w:num>
  <w:num w:numId="11" w16cid:durableId="1634217506">
    <w:abstractNumId w:val="5"/>
  </w:num>
  <w:num w:numId="12" w16cid:durableId="2066906211">
    <w:abstractNumId w:val="14"/>
  </w:num>
  <w:num w:numId="13" w16cid:durableId="367994730">
    <w:abstractNumId w:val="4"/>
  </w:num>
  <w:num w:numId="14" w16cid:durableId="1221286899">
    <w:abstractNumId w:val="11"/>
  </w:num>
  <w:num w:numId="15" w16cid:durableId="228155277">
    <w:abstractNumId w:val="15"/>
  </w:num>
  <w:num w:numId="16" w16cid:durableId="14451472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45"/>
    <w:rsid w:val="000170D7"/>
    <w:rsid w:val="000203B4"/>
    <w:rsid w:val="000213B1"/>
    <w:rsid w:val="000225C3"/>
    <w:rsid w:val="0003281E"/>
    <w:rsid w:val="00050FC4"/>
    <w:rsid w:val="00057F18"/>
    <w:rsid w:val="00061121"/>
    <w:rsid w:val="000653D6"/>
    <w:rsid w:val="00071B9B"/>
    <w:rsid w:val="0009126E"/>
    <w:rsid w:val="000A35AA"/>
    <w:rsid w:val="000B12D4"/>
    <w:rsid w:val="000C1CB0"/>
    <w:rsid w:val="000D1165"/>
    <w:rsid w:val="000D5FB0"/>
    <w:rsid w:val="000E38B3"/>
    <w:rsid w:val="000E39D2"/>
    <w:rsid w:val="000E477D"/>
    <w:rsid w:val="000F7B5B"/>
    <w:rsid w:val="001266E5"/>
    <w:rsid w:val="00141D5E"/>
    <w:rsid w:val="00144F41"/>
    <w:rsid w:val="00151BBB"/>
    <w:rsid w:val="00161160"/>
    <w:rsid w:val="00171BB5"/>
    <w:rsid w:val="001724A0"/>
    <w:rsid w:val="001777C9"/>
    <w:rsid w:val="0018500A"/>
    <w:rsid w:val="00187DC3"/>
    <w:rsid w:val="00194008"/>
    <w:rsid w:val="00197891"/>
    <w:rsid w:val="001D7FD4"/>
    <w:rsid w:val="001E1B9B"/>
    <w:rsid w:val="001E2D2B"/>
    <w:rsid w:val="001E5E86"/>
    <w:rsid w:val="001F0676"/>
    <w:rsid w:val="00201304"/>
    <w:rsid w:val="00201888"/>
    <w:rsid w:val="00203B24"/>
    <w:rsid w:val="002159F5"/>
    <w:rsid w:val="00217162"/>
    <w:rsid w:val="00217CFB"/>
    <w:rsid w:val="002218DB"/>
    <w:rsid w:val="00225A83"/>
    <w:rsid w:val="00226800"/>
    <w:rsid w:val="00251536"/>
    <w:rsid w:val="002577D4"/>
    <w:rsid w:val="00257EB1"/>
    <w:rsid w:val="002800C7"/>
    <w:rsid w:val="00294B83"/>
    <w:rsid w:val="002C47F8"/>
    <w:rsid w:val="002D4EBF"/>
    <w:rsid w:val="002F0D9C"/>
    <w:rsid w:val="002F6EE6"/>
    <w:rsid w:val="00310296"/>
    <w:rsid w:val="00327434"/>
    <w:rsid w:val="00345545"/>
    <w:rsid w:val="00354722"/>
    <w:rsid w:val="00363EAC"/>
    <w:rsid w:val="00367DF5"/>
    <w:rsid w:val="0037603A"/>
    <w:rsid w:val="00383BE0"/>
    <w:rsid w:val="00387A71"/>
    <w:rsid w:val="00393D04"/>
    <w:rsid w:val="0039531B"/>
    <w:rsid w:val="0039720F"/>
    <w:rsid w:val="003A493B"/>
    <w:rsid w:val="003C5170"/>
    <w:rsid w:val="003C62A1"/>
    <w:rsid w:val="004111A7"/>
    <w:rsid w:val="004260B8"/>
    <w:rsid w:val="00443B9A"/>
    <w:rsid w:val="00461AD7"/>
    <w:rsid w:val="00473E44"/>
    <w:rsid w:val="00484C72"/>
    <w:rsid w:val="00494AB8"/>
    <w:rsid w:val="004979C2"/>
    <w:rsid w:val="004A47E1"/>
    <w:rsid w:val="004B1605"/>
    <w:rsid w:val="004B674B"/>
    <w:rsid w:val="004C43E9"/>
    <w:rsid w:val="004C6C45"/>
    <w:rsid w:val="004E2C3F"/>
    <w:rsid w:val="00501206"/>
    <w:rsid w:val="005024C5"/>
    <w:rsid w:val="00503A4F"/>
    <w:rsid w:val="0052636F"/>
    <w:rsid w:val="005313A6"/>
    <w:rsid w:val="00554B0F"/>
    <w:rsid w:val="00565952"/>
    <w:rsid w:val="00565D45"/>
    <w:rsid w:val="005A5F2E"/>
    <w:rsid w:val="005C2B3F"/>
    <w:rsid w:val="005D5851"/>
    <w:rsid w:val="005F1D3F"/>
    <w:rsid w:val="006111C4"/>
    <w:rsid w:val="0061402B"/>
    <w:rsid w:val="0062050D"/>
    <w:rsid w:val="00623EE0"/>
    <w:rsid w:val="006378E1"/>
    <w:rsid w:val="00650F27"/>
    <w:rsid w:val="00661D02"/>
    <w:rsid w:val="00662BCE"/>
    <w:rsid w:val="0067076F"/>
    <w:rsid w:val="00670FAB"/>
    <w:rsid w:val="006835C0"/>
    <w:rsid w:val="00691C33"/>
    <w:rsid w:val="00697160"/>
    <w:rsid w:val="006D47B4"/>
    <w:rsid w:val="006D7F6A"/>
    <w:rsid w:val="006E00BC"/>
    <w:rsid w:val="006E4937"/>
    <w:rsid w:val="006F503F"/>
    <w:rsid w:val="00722C18"/>
    <w:rsid w:val="00760E65"/>
    <w:rsid w:val="00764A9F"/>
    <w:rsid w:val="00767C5C"/>
    <w:rsid w:val="00782726"/>
    <w:rsid w:val="00785417"/>
    <w:rsid w:val="00796618"/>
    <w:rsid w:val="007A7E91"/>
    <w:rsid w:val="007B0D63"/>
    <w:rsid w:val="007B24AC"/>
    <w:rsid w:val="007B572B"/>
    <w:rsid w:val="007C7CB9"/>
    <w:rsid w:val="007D7830"/>
    <w:rsid w:val="007E66BF"/>
    <w:rsid w:val="007E66C7"/>
    <w:rsid w:val="007F11EC"/>
    <w:rsid w:val="007F2C8B"/>
    <w:rsid w:val="00832CD8"/>
    <w:rsid w:val="00837158"/>
    <w:rsid w:val="008437C1"/>
    <w:rsid w:val="008512DB"/>
    <w:rsid w:val="0087178C"/>
    <w:rsid w:val="008741A5"/>
    <w:rsid w:val="0088527D"/>
    <w:rsid w:val="008857FB"/>
    <w:rsid w:val="008A237A"/>
    <w:rsid w:val="008B7B1C"/>
    <w:rsid w:val="008C0BFA"/>
    <w:rsid w:val="008F2BCF"/>
    <w:rsid w:val="009001C1"/>
    <w:rsid w:val="0092411B"/>
    <w:rsid w:val="0092730C"/>
    <w:rsid w:val="00950732"/>
    <w:rsid w:val="00954DE5"/>
    <w:rsid w:val="009556A3"/>
    <w:rsid w:val="009771D5"/>
    <w:rsid w:val="00980DBE"/>
    <w:rsid w:val="0099162A"/>
    <w:rsid w:val="009976BF"/>
    <w:rsid w:val="009D594B"/>
    <w:rsid w:val="009D7053"/>
    <w:rsid w:val="009F07FA"/>
    <w:rsid w:val="009F3AC6"/>
    <w:rsid w:val="00A47DC6"/>
    <w:rsid w:val="00A71983"/>
    <w:rsid w:val="00A76E36"/>
    <w:rsid w:val="00A9450E"/>
    <w:rsid w:val="00A94641"/>
    <w:rsid w:val="00AC2CB9"/>
    <w:rsid w:val="00AC642C"/>
    <w:rsid w:val="00AD1AE2"/>
    <w:rsid w:val="00AF525F"/>
    <w:rsid w:val="00B07596"/>
    <w:rsid w:val="00B24FEE"/>
    <w:rsid w:val="00B2541D"/>
    <w:rsid w:val="00B47077"/>
    <w:rsid w:val="00B67E1E"/>
    <w:rsid w:val="00B77461"/>
    <w:rsid w:val="00B82ED5"/>
    <w:rsid w:val="00B93B1B"/>
    <w:rsid w:val="00BB6BBD"/>
    <w:rsid w:val="00BC2358"/>
    <w:rsid w:val="00BC29B3"/>
    <w:rsid w:val="00BC5D00"/>
    <w:rsid w:val="00BD5CDE"/>
    <w:rsid w:val="00BE1859"/>
    <w:rsid w:val="00BF13F7"/>
    <w:rsid w:val="00C247D2"/>
    <w:rsid w:val="00C65DA5"/>
    <w:rsid w:val="00C76EAB"/>
    <w:rsid w:val="00C77920"/>
    <w:rsid w:val="00C952FC"/>
    <w:rsid w:val="00C955D4"/>
    <w:rsid w:val="00CA1AD0"/>
    <w:rsid w:val="00CC418B"/>
    <w:rsid w:val="00D22D78"/>
    <w:rsid w:val="00D4256D"/>
    <w:rsid w:val="00D6134F"/>
    <w:rsid w:val="00D6771E"/>
    <w:rsid w:val="00D740E3"/>
    <w:rsid w:val="00D82711"/>
    <w:rsid w:val="00D86ACA"/>
    <w:rsid w:val="00D86EFB"/>
    <w:rsid w:val="00D918E7"/>
    <w:rsid w:val="00D96914"/>
    <w:rsid w:val="00D97A5B"/>
    <w:rsid w:val="00DA2AFD"/>
    <w:rsid w:val="00DA6EF9"/>
    <w:rsid w:val="00DC0E9D"/>
    <w:rsid w:val="00DC5EEB"/>
    <w:rsid w:val="00DC753F"/>
    <w:rsid w:val="00DF40DD"/>
    <w:rsid w:val="00DF7571"/>
    <w:rsid w:val="00E07153"/>
    <w:rsid w:val="00E36454"/>
    <w:rsid w:val="00E37B5A"/>
    <w:rsid w:val="00E42952"/>
    <w:rsid w:val="00E50045"/>
    <w:rsid w:val="00E51AC9"/>
    <w:rsid w:val="00E554E8"/>
    <w:rsid w:val="00E622F4"/>
    <w:rsid w:val="00E66ABB"/>
    <w:rsid w:val="00E728DA"/>
    <w:rsid w:val="00E73CEA"/>
    <w:rsid w:val="00E92D36"/>
    <w:rsid w:val="00EB6BC2"/>
    <w:rsid w:val="00ED33BF"/>
    <w:rsid w:val="00ED4EA6"/>
    <w:rsid w:val="00EE756D"/>
    <w:rsid w:val="00F05EC5"/>
    <w:rsid w:val="00F11D7B"/>
    <w:rsid w:val="00F171CD"/>
    <w:rsid w:val="00F2125B"/>
    <w:rsid w:val="00F22045"/>
    <w:rsid w:val="00F27103"/>
    <w:rsid w:val="00F3567B"/>
    <w:rsid w:val="00F36164"/>
    <w:rsid w:val="00F42EBB"/>
    <w:rsid w:val="00F43980"/>
    <w:rsid w:val="00F44623"/>
    <w:rsid w:val="00F52DD6"/>
    <w:rsid w:val="00F556CF"/>
    <w:rsid w:val="00F67A03"/>
    <w:rsid w:val="00F90117"/>
    <w:rsid w:val="00FA1591"/>
    <w:rsid w:val="00FA49FC"/>
    <w:rsid w:val="00FC151B"/>
    <w:rsid w:val="00FD3A8A"/>
    <w:rsid w:val="00FD432D"/>
    <w:rsid w:val="00FE1E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7"/>
    <o:shapelayout v:ext="edit">
      <o:idmap v:ext="edit" data="1"/>
    </o:shapelayout>
  </w:shapeDefaults>
  <w:decimalSymbol w:val=","/>
  <w:listSeparator w:val=";"/>
  <w14:docId w14:val="3FE80EB8"/>
  <w15:chartTrackingRefBased/>
  <w15:docId w15:val="{3CD62549-5640-43EA-839D-A67C511A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Univers" w:hAnsi="Univers"/>
      <w:sz w:val="24"/>
    </w:rPr>
  </w:style>
  <w:style w:type="paragraph" w:styleId="Titolo1">
    <w:name w:val="heading 1"/>
    <w:basedOn w:val="Normale"/>
    <w:next w:val="Normale"/>
    <w:qFormat/>
    <w:pPr>
      <w:keepNext/>
      <w:tabs>
        <w:tab w:val="left" w:pos="4536"/>
      </w:tabs>
      <w:outlineLvl w:val="0"/>
    </w:pPr>
    <w:rPr>
      <w:rFonts w:ascii="Verdana" w:hAnsi="Verdana"/>
      <w:sz w:val="28"/>
    </w:rPr>
  </w:style>
  <w:style w:type="paragraph" w:styleId="Titolo2">
    <w:name w:val="heading 2"/>
    <w:basedOn w:val="Normale"/>
    <w:next w:val="Normale"/>
    <w:qFormat/>
    <w:pPr>
      <w:keepNext/>
      <w:outlineLvl w:val="1"/>
    </w:pPr>
    <w:rPr>
      <w:rFonts w:ascii="Verdana" w:hAnsi="Verdana"/>
      <w:b/>
      <w:sz w:val="28"/>
    </w:rPr>
  </w:style>
  <w:style w:type="paragraph" w:styleId="Titolo3">
    <w:name w:val="heading 3"/>
    <w:basedOn w:val="Normale"/>
    <w:next w:val="Normale"/>
    <w:qFormat/>
    <w:pPr>
      <w:keepNext/>
      <w:jc w:val="both"/>
      <w:outlineLvl w:val="2"/>
    </w:pPr>
    <w:rPr>
      <w:rFonts w:ascii="Verdana" w:hAnsi="Verdana"/>
      <w:b/>
      <w:sz w:val="28"/>
    </w:rPr>
  </w:style>
  <w:style w:type="paragraph" w:styleId="Titolo4">
    <w:name w:val="heading 4"/>
    <w:basedOn w:val="Normale"/>
    <w:next w:val="Normale"/>
    <w:qFormat/>
    <w:pPr>
      <w:keepNext/>
      <w:jc w:val="both"/>
      <w:outlineLvl w:val="3"/>
    </w:pPr>
    <w:rPr>
      <w:rFonts w:ascii="Verdana" w:hAnsi="Verdana"/>
      <w:sz w:val="28"/>
    </w:rPr>
  </w:style>
  <w:style w:type="paragraph" w:styleId="Titolo5">
    <w:name w:val="heading 5"/>
    <w:basedOn w:val="Normale"/>
    <w:next w:val="Normale"/>
    <w:qFormat/>
    <w:pPr>
      <w:keepNext/>
      <w:jc w:val="center"/>
      <w:outlineLvl w:val="4"/>
    </w:pPr>
    <w:rPr>
      <w:rFonts w:ascii="Garamond" w:hAnsi="Garamond"/>
      <w:b/>
      <w:sz w:val="28"/>
    </w:rPr>
  </w:style>
  <w:style w:type="paragraph" w:styleId="Titolo6">
    <w:name w:val="heading 6"/>
    <w:basedOn w:val="Normale"/>
    <w:next w:val="Normale"/>
    <w:qFormat/>
    <w:pPr>
      <w:keepNext/>
      <w:tabs>
        <w:tab w:val="left" w:pos="4536"/>
      </w:tabs>
      <w:jc w:val="both"/>
      <w:outlineLvl w:val="5"/>
    </w:pPr>
    <w:rPr>
      <w:rFonts w:ascii="Garamond" w:hAnsi="Garamond"/>
      <w:color w:val="FF0000"/>
      <w:sz w:val="28"/>
      <w:u w:val="single"/>
    </w:rPr>
  </w:style>
  <w:style w:type="paragraph" w:styleId="Titolo7">
    <w:name w:val="heading 7"/>
    <w:basedOn w:val="Normale"/>
    <w:next w:val="Normale"/>
    <w:qFormat/>
    <w:pPr>
      <w:keepNext/>
      <w:jc w:val="center"/>
      <w:outlineLvl w:val="6"/>
    </w:pPr>
    <w:rPr>
      <w:b/>
    </w:rPr>
  </w:style>
  <w:style w:type="paragraph" w:styleId="Titolo8">
    <w:name w:val="heading 8"/>
    <w:basedOn w:val="Normale"/>
    <w:next w:val="Normale"/>
    <w:qFormat/>
    <w:pPr>
      <w:keepNext/>
      <w:jc w:val="center"/>
      <w:outlineLvl w:val="7"/>
    </w:pPr>
    <w:rPr>
      <w:rFonts w:ascii="Times New Roman" w:hAnsi="Times New Roman"/>
      <w:b/>
      <w:color w:val="FF0000"/>
    </w:rPr>
  </w:style>
  <w:style w:type="paragraph" w:styleId="Titolo9">
    <w:name w:val="heading 9"/>
    <w:basedOn w:val="Normale"/>
    <w:next w:val="Normale"/>
    <w:qFormat/>
    <w:pPr>
      <w:keepNext/>
      <w:jc w:val="center"/>
      <w:outlineLvl w:val="8"/>
    </w:pPr>
    <w:rPr>
      <w:rFonts w:ascii="Times New Roman" w:hAnsi="Times New Roman"/>
      <w:b/>
      <w:bCs/>
      <w:color w:val="FF0000"/>
      <w:sz w:val="3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pPr>
      <w:jc w:val="both"/>
    </w:pPr>
    <w:rPr>
      <w:rFonts w:ascii="Verdana" w:hAnsi="Verdana"/>
      <w:sz w:val="28"/>
    </w:rPr>
  </w:style>
  <w:style w:type="paragraph" w:styleId="Titolo">
    <w:name w:val="Title"/>
    <w:basedOn w:val="Normale"/>
    <w:qFormat/>
    <w:pPr>
      <w:jc w:val="center"/>
    </w:pPr>
    <w:rPr>
      <w:rFonts w:ascii="Garamond" w:hAnsi="Garamond"/>
      <w:b/>
      <w:sz w:val="40"/>
      <w:u w:val="single"/>
    </w:rPr>
  </w:style>
  <w:style w:type="paragraph" w:styleId="Corpotesto">
    <w:name w:val="Body Text"/>
    <w:basedOn w:val="Normale"/>
    <w:pPr>
      <w:jc w:val="both"/>
    </w:pPr>
  </w:style>
  <w:style w:type="paragraph" w:customStyle="1" w:styleId="Corpodeltesto31">
    <w:name w:val="Corpo del testo 31"/>
    <w:basedOn w:val="Normale"/>
    <w:pPr>
      <w:overflowPunct w:val="0"/>
      <w:autoSpaceDE w:val="0"/>
      <w:autoSpaceDN w:val="0"/>
      <w:adjustRightInd w:val="0"/>
      <w:jc w:val="both"/>
      <w:textAlignment w:val="baseline"/>
    </w:pPr>
    <w:rPr>
      <w:rFonts w:ascii="Verdana" w:hAnsi="Verdana"/>
      <w:sz w:val="28"/>
    </w:rPr>
  </w:style>
  <w:style w:type="paragraph" w:customStyle="1" w:styleId="Corpodeltesto21">
    <w:name w:val="Corpo del testo 21"/>
    <w:basedOn w:val="Normale"/>
    <w:pPr>
      <w:overflowPunct w:val="0"/>
      <w:autoSpaceDE w:val="0"/>
      <w:autoSpaceDN w:val="0"/>
      <w:adjustRightInd w:val="0"/>
      <w:ind w:left="709" w:hanging="1"/>
      <w:jc w:val="both"/>
      <w:textAlignment w:val="baseline"/>
    </w:pPr>
    <w:rPr>
      <w:rFonts w:ascii="Arial" w:hAnsi="Arial"/>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autoSpaceDE w:val="0"/>
      <w:autoSpaceDN w:val="0"/>
      <w:adjustRightInd w:val="0"/>
    </w:pPr>
    <w:rPr>
      <w:rFonts w:ascii="Arial" w:hAnsi="Arial"/>
      <w:b/>
      <w:bCs/>
    </w:rPr>
  </w:style>
  <w:style w:type="paragraph" w:styleId="Rientrocorpodeltesto2">
    <w:name w:val="Body Text Indent 2"/>
    <w:basedOn w:val="Normale"/>
    <w:pPr>
      <w:ind w:left="567"/>
      <w:jc w:val="both"/>
    </w:pPr>
    <w:rPr>
      <w:rFonts w:ascii="Arial" w:hAnsi="Arial"/>
      <w:szCs w:val="24"/>
    </w:rPr>
  </w:style>
  <w:style w:type="paragraph" w:styleId="Mappadocumento">
    <w:name w:val="Document Map"/>
    <w:basedOn w:val="Normale"/>
    <w:semiHidden/>
    <w:pPr>
      <w:shd w:val="clear" w:color="auto" w:fill="000080"/>
    </w:pPr>
    <w:rPr>
      <w:rFonts w:ascii="Tahoma" w:hAnsi="Tahoma" w:cs="Tahoma"/>
    </w:rPr>
  </w:style>
  <w:style w:type="paragraph" w:customStyle="1" w:styleId="xl24">
    <w:name w:val="xl24"/>
    <w:basedOn w:val="Normal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character" w:styleId="Collegamentovisitato">
    <w:name w:val="FollowedHyperlink"/>
    <w:rPr>
      <w:color w:val="800080"/>
      <w:u w:val="single"/>
    </w:rPr>
  </w:style>
  <w:style w:type="character" w:styleId="Collegamentoipertestuale">
    <w:name w:val="Hyperlink"/>
    <w:rPr>
      <w:color w:val="0000FF"/>
      <w:u w:val="single"/>
    </w:rPr>
  </w:style>
  <w:style w:type="paragraph" w:customStyle="1" w:styleId="xl22">
    <w:name w:val="xl22"/>
    <w:basedOn w:val="Normal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styleId="NormaleWeb">
    <w:name w:val="Normal (Web)"/>
    <w:basedOn w:val="Normale"/>
    <w:rsid w:val="006E4937"/>
    <w:pPr>
      <w:spacing w:before="100" w:beforeAutospacing="1" w:after="100" w:afterAutospacing="1"/>
      <w:jc w:val="both"/>
    </w:pPr>
    <w:rPr>
      <w:rFonts w:ascii="Arial" w:hAnsi="Arial" w:cs="Arial"/>
      <w:color w:val="000080"/>
      <w:szCs w:val="24"/>
    </w:rPr>
  </w:style>
  <w:style w:type="paragraph" w:styleId="Testofumetto">
    <w:name w:val="Balloon Text"/>
    <w:basedOn w:val="Normale"/>
    <w:link w:val="TestofumettoCarattere"/>
    <w:uiPriority w:val="99"/>
    <w:semiHidden/>
    <w:unhideWhenUsed/>
    <w:rsid w:val="00C247D2"/>
    <w:rPr>
      <w:rFonts w:ascii="Tahoma" w:hAnsi="Tahoma" w:cs="Tahoma"/>
      <w:sz w:val="16"/>
      <w:szCs w:val="16"/>
    </w:rPr>
  </w:style>
  <w:style w:type="character" w:customStyle="1" w:styleId="TestofumettoCarattere">
    <w:name w:val="Testo fumetto Carattere"/>
    <w:link w:val="Testofumetto"/>
    <w:uiPriority w:val="99"/>
    <w:semiHidden/>
    <w:rsid w:val="00C247D2"/>
    <w:rPr>
      <w:rFonts w:ascii="Tahoma" w:hAnsi="Tahoma" w:cs="Tahoma"/>
      <w:sz w:val="16"/>
      <w:szCs w:val="16"/>
    </w:rPr>
  </w:style>
  <w:style w:type="paragraph" w:styleId="Paragrafoelenco">
    <w:name w:val="List Paragraph"/>
    <w:basedOn w:val="Normale"/>
    <w:uiPriority w:val="34"/>
    <w:qFormat/>
    <w:rsid w:val="009771D5"/>
    <w:pPr>
      <w:ind w:left="708"/>
    </w:pPr>
  </w:style>
  <w:style w:type="character" w:styleId="Rimandocommento">
    <w:name w:val="annotation reference"/>
    <w:uiPriority w:val="99"/>
    <w:semiHidden/>
    <w:unhideWhenUsed/>
    <w:rsid w:val="001266E5"/>
    <w:rPr>
      <w:sz w:val="16"/>
      <w:szCs w:val="16"/>
    </w:rPr>
  </w:style>
  <w:style w:type="paragraph" w:styleId="Testocommento">
    <w:name w:val="annotation text"/>
    <w:basedOn w:val="Normale"/>
    <w:link w:val="TestocommentoCarattere"/>
    <w:uiPriority w:val="99"/>
    <w:semiHidden/>
    <w:unhideWhenUsed/>
    <w:rsid w:val="001266E5"/>
    <w:rPr>
      <w:sz w:val="20"/>
    </w:rPr>
  </w:style>
  <w:style w:type="character" w:customStyle="1" w:styleId="TestocommentoCarattere">
    <w:name w:val="Testo commento Carattere"/>
    <w:link w:val="Testocommento"/>
    <w:uiPriority w:val="99"/>
    <w:semiHidden/>
    <w:rsid w:val="001266E5"/>
    <w:rPr>
      <w:rFonts w:ascii="Univers" w:hAnsi="Univers"/>
    </w:rPr>
  </w:style>
  <w:style w:type="paragraph" w:styleId="Soggettocommento">
    <w:name w:val="annotation subject"/>
    <w:basedOn w:val="Testocommento"/>
    <w:next w:val="Testocommento"/>
    <w:link w:val="SoggettocommentoCarattere"/>
    <w:uiPriority w:val="99"/>
    <w:semiHidden/>
    <w:unhideWhenUsed/>
    <w:rsid w:val="001266E5"/>
    <w:rPr>
      <w:b/>
      <w:bCs/>
    </w:rPr>
  </w:style>
  <w:style w:type="character" w:customStyle="1" w:styleId="SoggettocommentoCarattere">
    <w:name w:val="Soggetto commento Carattere"/>
    <w:link w:val="Soggettocommento"/>
    <w:uiPriority w:val="99"/>
    <w:semiHidden/>
    <w:rsid w:val="001266E5"/>
    <w:rPr>
      <w:rFonts w:ascii="Univers" w:hAnsi="Univers"/>
      <w:b/>
      <w:bCs/>
    </w:rPr>
  </w:style>
  <w:style w:type="paragraph" w:styleId="Revisione">
    <w:name w:val="Revision"/>
    <w:hidden/>
    <w:uiPriority w:val="99"/>
    <w:semiHidden/>
    <w:rsid w:val="003A493B"/>
    <w:rPr>
      <w:rFonts w:ascii="Univers" w:hAnsi="Univers"/>
      <w:sz w:val="24"/>
    </w:rPr>
  </w:style>
  <w:style w:type="paragraph" w:styleId="Testonotaapidipagina">
    <w:name w:val="footnote text"/>
    <w:basedOn w:val="Normale"/>
    <w:link w:val="TestonotaapidipaginaCarattere"/>
    <w:uiPriority w:val="99"/>
    <w:semiHidden/>
    <w:unhideWhenUsed/>
    <w:rsid w:val="006835C0"/>
    <w:rPr>
      <w:sz w:val="20"/>
    </w:rPr>
  </w:style>
  <w:style w:type="character" w:customStyle="1" w:styleId="TestonotaapidipaginaCarattere">
    <w:name w:val="Testo nota a piè di pagina Carattere"/>
    <w:basedOn w:val="Carpredefinitoparagrafo"/>
    <w:link w:val="Testonotaapidipagina"/>
    <w:uiPriority w:val="99"/>
    <w:semiHidden/>
    <w:rsid w:val="006835C0"/>
    <w:rPr>
      <w:rFonts w:ascii="Univers" w:hAnsi="Univers"/>
    </w:rPr>
  </w:style>
  <w:style w:type="character" w:styleId="Rimandonotaapidipagina">
    <w:name w:val="footnote reference"/>
    <w:basedOn w:val="Carpredefinitoparagrafo"/>
    <w:uiPriority w:val="99"/>
    <w:semiHidden/>
    <w:unhideWhenUsed/>
    <w:rsid w:val="006835C0"/>
    <w:rPr>
      <w:vertAlign w:val="superscript"/>
    </w:rPr>
  </w:style>
  <w:style w:type="paragraph" w:styleId="Intestazione">
    <w:name w:val="header"/>
    <w:basedOn w:val="Normale"/>
    <w:link w:val="IntestazioneCarattere"/>
    <w:uiPriority w:val="99"/>
    <w:unhideWhenUsed/>
    <w:rsid w:val="00071B9B"/>
    <w:pPr>
      <w:tabs>
        <w:tab w:val="center" w:pos="4819"/>
        <w:tab w:val="right" w:pos="9638"/>
      </w:tabs>
    </w:pPr>
  </w:style>
  <w:style w:type="character" w:customStyle="1" w:styleId="IntestazioneCarattere">
    <w:name w:val="Intestazione Carattere"/>
    <w:basedOn w:val="Carpredefinitoparagrafo"/>
    <w:link w:val="Intestazione"/>
    <w:uiPriority w:val="99"/>
    <w:rsid w:val="00071B9B"/>
    <w:rPr>
      <w:rFonts w:ascii="Univers" w:hAnsi="Univer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314">
      <w:bodyDiv w:val="1"/>
      <w:marLeft w:val="567"/>
      <w:marRight w:val="567"/>
      <w:marTop w:val="0"/>
      <w:marBottom w:val="56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v@sgisp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merciale@pec.sgispa.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EF1DE-3F29-4F0A-8E29-D5793689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2223</Words>
  <Characters>13129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CONTRATTO DI TRASPORTO</vt:lpstr>
    </vt:vector>
  </TitlesOfParts>
  <Company>Hewlett-Packard Company</Company>
  <LinksUpToDate>false</LinksUpToDate>
  <CharactersWithSpaces>15322</CharactersWithSpaces>
  <SharedDoc>false</SharedDoc>
  <HLinks>
    <vt:vector size="12" baseType="variant">
      <vt:variant>
        <vt:i4>5636130</vt:i4>
      </vt:variant>
      <vt:variant>
        <vt:i4>3</vt:i4>
      </vt:variant>
      <vt:variant>
        <vt:i4>0</vt:i4>
      </vt:variant>
      <vt:variant>
        <vt:i4>5</vt:i4>
      </vt:variant>
      <vt:variant>
        <vt:lpwstr>mailto:commerciale@pec.sgispa.com</vt:lpwstr>
      </vt:variant>
      <vt:variant>
        <vt:lpwstr/>
      </vt:variant>
      <vt:variant>
        <vt:i4>5243000</vt:i4>
      </vt:variant>
      <vt:variant>
        <vt:i4>0</vt:i4>
      </vt:variant>
      <vt:variant>
        <vt:i4>0</vt:i4>
      </vt:variant>
      <vt:variant>
        <vt:i4>5</vt:i4>
      </vt:variant>
      <vt:variant>
        <vt:lpwstr>mailto:odv@sgispa.com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TRASPORTO</dc:title>
  <dc:subject/>
  <dc:creator>SGI</dc:creator>
  <cp:keywords/>
  <dc:description>contratto di trasporto a sola firma Edison T&amp;S</dc:description>
  <cp:lastModifiedBy>SGI Admin</cp:lastModifiedBy>
  <cp:revision>12</cp:revision>
  <cp:lastPrinted>2023-06-23T19:12:00Z</cp:lastPrinted>
  <dcterms:created xsi:type="dcterms:W3CDTF">2024-06-25T12:41:00Z</dcterms:created>
  <dcterms:modified xsi:type="dcterms:W3CDTF">2025-07-09T09:19:00Z</dcterms:modified>
</cp:coreProperties>
</file>