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105C" w:rsidRDefault="0076105C" w:rsidP="00A32B45">
      <w:pPr>
        <w:tabs>
          <w:tab w:val="left" w:pos="8080"/>
        </w:tabs>
        <w:ind w:right="424"/>
        <w:jc w:val="both"/>
        <w:rPr>
          <w:b/>
        </w:rPr>
      </w:pPr>
      <w:r>
        <w:rPr>
          <w:b/>
        </w:rPr>
        <w:t xml:space="preserve">ATTIVAZIONE DEL </w:t>
      </w:r>
      <w:r w:rsidRPr="00742108">
        <w:rPr>
          <w:b/>
        </w:rPr>
        <w:t>SERVIZIO ALTERNATIVO DI FORNITURA TRAMITE</w:t>
      </w:r>
      <w:r w:rsidR="00A32B45">
        <w:rPr>
          <w:b/>
        </w:rPr>
        <w:t xml:space="preserve"> </w:t>
      </w:r>
      <w:r w:rsidRPr="00742108">
        <w:rPr>
          <w:b/>
        </w:rPr>
        <w:t>CARRO BOMBOLAIO</w:t>
      </w:r>
    </w:p>
    <w:p w:rsidR="00A32B45" w:rsidRPr="00742108" w:rsidRDefault="00A32B45" w:rsidP="00A32B45">
      <w:pPr>
        <w:tabs>
          <w:tab w:val="left" w:pos="8080"/>
        </w:tabs>
        <w:ind w:right="424"/>
        <w:jc w:val="both"/>
        <w:rPr>
          <w:b/>
        </w:rPr>
      </w:pPr>
    </w:p>
    <w:p w:rsidR="0076105C" w:rsidRDefault="0076105C" w:rsidP="00D71A38">
      <w:pPr>
        <w:spacing w:after="0"/>
        <w:ind w:right="424"/>
        <w:jc w:val="both"/>
      </w:pPr>
      <w:r>
        <w:t xml:space="preserve"> Il sottoscritto_____________________________________________________________________ in </w:t>
      </w:r>
    </w:p>
    <w:p w:rsidR="0076105C" w:rsidRPr="0074797D" w:rsidRDefault="0076105C" w:rsidP="00D71A38">
      <w:pPr>
        <w:spacing w:after="0"/>
        <w:ind w:right="424"/>
        <w:jc w:val="both"/>
      </w:pPr>
      <w:r w:rsidRPr="0074797D">
        <w:t xml:space="preserve">qualità di Legale Rappresentante/Soggetto munito degli opportuni poteri della Società___________________________________________ </w:t>
      </w:r>
      <w:r w:rsidRPr="00D71A38">
        <w:t>Titolare dell’impianto interconnesso</w:t>
      </w:r>
      <w:r w:rsidRPr="0074797D">
        <w:t xml:space="preserve"> al </w:t>
      </w:r>
      <w:proofErr w:type="spellStart"/>
      <w:r w:rsidRPr="0074797D">
        <w:t>PdR</w:t>
      </w:r>
      <w:proofErr w:type="spellEnd"/>
      <w:r w:rsidRPr="0074797D">
        <w:t xml:space="preserve"> ______________________________ oggetto della sospensione della fornitura di gas naturale prevista dalle </w:t>
      </w:r>
      <w:proofErr w:type="spellStart"/>
      <w:r w:rsidRPr="0074797D">
        <w:t>ore_____________del</w:t>
      </w:r>
      <w:proofErr w:type="spellEnd"/>
      <w:r w:rsidRPr="0074797D">
        <w:t xml:space="preserve"> </w:t>
      </w:r>
      <w:proofErr w:type="spellStart"/>
      <w:r w:rsidRPr="0074797D">
        <w:t>giorno___________________alle</w:t>
      </w:r>
      <w:proofErr w:type="spellEnd"/>
      <w:r w:rsidRPr="0074797D">
        <w:t xml:space="preserve"> </w:t>
      </w:r>
      <w:proofErr w:type="spellStart"/>
      <w:r w:rsidRPr="0074797D">
        <w:t>ore___________del</w:t>
      </w:r>
      <w:proofErr w:type="spellEnd"/>
      <w:r w:rsidRPr="0074797D">
        <w:t xml:space="preserve"> giorno </w:t>
      </w:r>
    </w:p>
    <w:p w:rsidR="0076105C" w:rsidRDefault="0076105C" w:rsidP="00D71A38">
      <w:pPr>
        <w:spacing w:after="0"/>
        <w:ind w:right="424"/>
        <w:jc w:val="both"/>
      </w:pPr>
      <w:r>
        <w:t>_____________________, con Sede Legale in _____________________________ CAP _______________________Via ________________________</w:t>
      </w:r>
      <w:bookmarkStart w:id="0" w:name="_GoBack"/>
      <w:bookmarkEnd w:id="0"/>
      <w:r>
        <w:t>_____ n. _______________________</w:t>
      </w:r>
    </w:p>
    <w:p w:rsidR="0076105C" w:rsidRDefault="0076105C" w:rsidP="00D71A38">
      <w:pPr>
        <w:spacing w:after="0"/>
        <w:ind w:right="424"/>
        <w:jc w:val="both"/>
      </w:pPr>
      <w:proofErr w:type="spellStart"/>
      <w:r>
        <w:t>Tel</w:t>
      </w:r>
      <w:proofErr w:type="spellEnd"/>
      <w:r>
        <w:t xml:space="preserve"> _____________________________ Fax _______________________E-mail _______________________________________________________________</w:t>
      </w:r>
    </w:p>
    <w:p w:rsidR="0076105C" w:rsidRPr="00577AB4" w:rsidRDefault="0076105C" w:rsidP="00D71A38">
      <w:pPr>
        <w:pStyle w:val="Paragrafoelenco"/>
        <w:ind w:right="424"/>
        <w:jc w:val="both"/>
        <w:rPr>
          <w:b/>
        </w:rPr>
      </w:pPr>
      <w:r w:rsidRPr="00577AB4">
        <w:rPr>
          <w:b/>
        </w:rPr>
        <w:t>CHIEDE</w:t>
      </w:r>
    </w:p>
    <w:p w:rsidR="0076105C" w:rsidRDefault="00081DF4" w:rsidP="00D71A38">
      <w:pPr>
        <w:spacing w:after="0" w:line="240" w:lineRule="auto"/>
        <w:ind w:right="424"/>
        <w:jc w:val="both"/>
      </w:pPr>
      <w:proofErr w:type="gramStart"/>
      <w:r>
        <w:t>l</w:t>
      </w:r>
      <w:r w:rsidR="0076105C">
        <w:t>’</w:t>
      </w:r>
      <w:proofErr w:type="gramEnd"/>
      <w:r w:rsidR="0076105C">
        <w:t xml:space="preserve">attivazione del servizio alternativo di fornitura gas con carri bombolai presso il citato </w:t>
      </w:r>
      <w:proofErr w:type="spellStart"/>
      <w:r w:rsidR="0076105C">
        <w:t>PdR</w:t>
      </w:r>
      <w:proofErr w:type="spellEnd"/>
      <w:r w:rsidR="0076105C">
        <w:t xml:space="preserve"> secondo le </w:t>
      </w:r>
    </w:p>
    <w:p w:rsidR="0076105C" w:rsidRDefault="0076105C" w:rsidP="00D71A38">
      <w:pPr>
        <w:spacing w:after="0" w:line="240" w:lineRule="auto"/>
        <w:ind w:right="424"/>
        <w:jc w:val="both"/>
      </w:pPr>
      <w:proofErr w:type="gramStart"/>
      <w:r>
        <w:t>modalità</w:t>
      </w:r>
      <w:proofErr w:type="gramEnd"/>
      <w:r>
        <w:t xml:space="preserve"> e i termini definiti nell’Accordo per l’organizzazione del servizio alternativo di fornitura di gas tramite carro bombolaio presso i Punti di Riconsegna allacciati alla rete di Società Gasdotti Italia pubblicato sul sito internet di Società Gasdotti Italia che accetta integralmente, e a tal fine comunica le seguenti informazioni: </w:t>
      </w:r>
    </w:p>
    <w:p w:rsidR="0076105C" w:rsidRDefault="0076105C" w:rsidP="00D71A38">
      <w:pPr>
        <w:spacing w:after="0" w:line="240" w:lineRule="auto"/>
        <w:ind w:right="424"/>
        <w:jc w:val="both"/>
      </w:pPr>
      <w:r w:rsidRPr="00C53156">
        <w:t>1)</w:t>
      </w:r>
      <w:r>
        <w:t xml:space="preserve"> Luogo di effettuazione del Servizio </w:t>
      </w:r>
      <w:proofErr w:type="gramStart"/>
      <w:r>
        <w:t>di</w:t>
      </w:r>
      <w:proofErr w:type="gramEnd"/>
      <w:r>
        <w:t xml:space="preserve"> fornitura: Via: _____________________________________Comune: _____________________________ Provincia: ______________ CAP: ______________ Tel.: ______________ Fax: _____________ E-mail: ________________________ </w:t>
      </w:r>
    </w:p>
    <w:p w:rsidR="0076105C" w:rsidRDefault="0076105C" w:rsidP="00D71A38">
      <w:pPr>
        <w:spacing w:after="0" w:line="240" w:lineRule="auto"/>
        <w:ind w:right="424"/>
        <w:jc w:val="both"/>
      </w:pPr>
      <w:r w:rsidRPr="00C53156">
        <w:t>2)</w:t>
      </w:r>
      <w:r>
        <w:t xml:space="preserve"> Referente Tecnico: Nome: …………………………………….…………………………………………………… Tel. Fisso…….…………….</w:t>
      </w:r>
      <w:proofErr w:type="gramStart"/>
      <w:r>
        <w:t>(</w:t>
      </w:r>
      <w:proofErr w:type="spellStart"/>
      <w:proofErr w:type="gramEnd"/>
      <w:r>
        <w:t>Int</w:t>
      </w:r>
      <w:proofErr w:type="spellEnd"/>
      <w:r>
        <w:t xml:space="preserve">)……….. Cellulare: ………………………………………… Fax: ……………………………………… E-mail: ……………………………………………  </w:t>
      </w:r>
    </w:p>
    <w:p w:rsidR="0076105C" w:rsidRDefault="0076105C" w:rsidP="00D71A38">
      <w:pPr>
        <w:spacing w:after="0" w:line="240" w:lineRule="auto"/>
        <w:ind w:right="424"/>
        <w:jc w:val="both"/>
      </w:pPr>
      <w:r w:rsidRPr="00C53156">
        <w:t>3)</w:t>
      </w:r>
      <w:r>
        <w:t>Responsabile Servizio Prevenzione e Protezione: Nome: …………………………………….……………………………………………. Tel. Fisso…….…………….</w:t>
      </w:r>
      <w:proofErr w:type="gramStart"/>
      <w:r>
        <w:t>(</w:t>
      </w:r>
      <w:proofErr w:type="spellStart"/>
      <w:proofErr w:type="gramEnd"/>
      <w:r>
        <w:t>Int</w:t>
      </w:r>
      <w:proofErr w:type="spellEnd"/>
      <w:r>
        <w:t>)……….. Cellulare: ……………………………………….. Fax: ……………………………………… E-mail: …………………………………………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>4) Quantità di gas richiesto: Sm3</w:t>
      </w:r>
      <w:proofErr w:type="gramStart"/>
      <w:r>
        <w:t xml:space="preserve">  </w:t>
      </w:r>
      <w:proofErr w:type="gramEnd"/>
      <w:r>
        <w:t xml:space="preserve">…………………………… 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 xml:space="preserve">5) Quantità di gas consumato nelle </w:t>
      </w:r>
      <w:proofErr w:type="gramStart"/>
      <w:r>
        <w:t>24</w:t>
      </w:r>
      <w:proofErr w:type="gramEnd"/>
      <w:r>
        <w:t xml:space="preserve"> h : Sm3 : ……………………………………… 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>6) Portata Massima oraria prevista (</w:t>
      </w:r>
      <w:proofErr w:type="spellStart"/>
      <w:proofErr w:type="gramStart"/>
      <w:r>
        <w:t>QMax</w:t>
      </w:r>
      <w:proofErr w:type="spellEnd"/>
      <w:proofErr w:type="gramEnd"/>
      <w:r>
        <w:t xml:space="preserve">): Sm3/h…………………………………….. 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 xml:space="preserve">8) Pressione di entrata in cabina di misura e/o riduzione pressione: bar ……………………. 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 xml:space="preserve">9) Pressione in uscita dalla cabina di misura e/o riduzione pressione: bar ……………………. </w:t>
      </w:r>
    </w:p>
    <w:p w:rsidR="0076105C" w:rsidRDefault="0076105C" w:rsidP="00D71A38">
      <w:pPr>
        <w:spacing w:after="0" w:line="240" w:lineRule="auto"/>
        <w:ind w:right="424"/>
        <w:jc w:val="both"/>
      </w:pPr>
      <w:r>
        <w:t xml:space="preserve">10) Ciclo lavorativo: h/g …………………………. </w:t>
      </w:r>
    </w:p>
    <w:p w:rsidR="0076105C" w:rsidRDefault="0076105C" w:rsidP="00D71A38">
      <w:pPr>
        <w:spacing w:line="240" w:lineRule="auto"/>
        <w:ind w:right="424"/>
        <w:jc w:val="both"/>
      </w:pPr>
      <w:r>
        <w:t xml:space="preserve">11) Richiesta del servizio di odorizzazione del gas mediante l’utilizzo </w:t>
      </w:r>
      <w:proofErr w:type="gramStart"/>
      <w:r>
        <w:t xml:space="preserve">di </w:t>
      </w:r>
      <w:proofErr w:type="gramEnd"/>
      <w:r>
        <w:t xml:space="preserve">idonee apparecchiature in campo o attraverso la possibilità di trasportare gas </w:t>
      </w:r>
      <w:proofErr w:type="spellStart"/>
      <w:r>
        <w:t>preodorizzato</w:t>
      </w:r>
      <w:proofErr w:type="spellEnd"/>
      <w:r>
        <w:t xml:space="preserve"> </w:t>
      </w:r>
    </w:p>
    <w:p w:rsidR="0076105C" w:rsidRDefault="0076105C" w:rsidP="00D71A38">
      <w:pPr>
        <w:spacing w:line="240" w:lineRule="auto"/>
        <w:ind w:left="709" w:right="424"/>
        <w:jc w:val="both"/>
      </w:pPr>
      <w:r>
        <w:t>SI</w:t>
      </w:r>
      <w:proofErr w:type="gramStart"/>
      <w:r>
        <w:t xml:space="preserve">                           </w:t>
      </w:r>
      <w:proofErr w:type="gramEnd"/>
      <w:r>
        <w:t>NO</w:t>
      </w:r>
    </w:p>
    <w:p w:rsidR="0076105C" w:rsidRDefault="0076105C" w:rsidP="00D71A38">
      <w:pPr>
        <w:spacing w:line="240" w:lineRule="auto"/>
        <w:ind w:right="424"/>
        <w:jc w:val="both"/>
      </w:pPr>
      <w:proofErr w:type="gramStart"/>
      <w:r w:rsidRPr="00577AB4">
        <w:t>in</w:t>
      </w:r>
      <w:proofErr w:type="gramEnd"/>
      <w:r w:rsidRPr="00577AB4">
        <w:t xml:space="preserve"> caso affermativo, tipo di odorizzante richiesto:</w:t>
      </w:r>
    </w:p>
    <w:p w:rsidR="0076105C" w:rsidRDefault="0076105C" w:rsidP="00D71A38">
      <w:pPr>
        <w:spacing w:line="240" w:lineRule="auto"/>
        <w:ind w:left="709" w:right="424"/>
        <w:jc w:val="both"/>
      </w:pPr>
      <w:r w:rsidRPr="00577AB4">
        <w:t>THT</w:t>
      </w:r>
      <w:r>
        <w:t xml:space="preserve">                         TBM</w:t>
      </w:r>
    </w:p>
    <w:p w:rsidR="0076105C" w:rsidRDefault="0076105C" w:rsidP="00D71A38">
      <w:pPr>
        <w:spacing w:line="240" w:lineRule="auto"/>
        <w:ind w:right="424"/>
        <w:jc w:val="both"/>
      </w:pPr>
      <w:r>
        <w:t xml:space="preserve">Gli oneri fatturati dal Fornitore del Servizio a SGI, ai sensi del Contratto di Servizio, saranno oggetto di rimborso a SGI da parte della scrivente società secondo quanto previsto dal Codice di Rete SGI </w:t>
      </w:r>
      <w:proofErr w:type="gramStart"/>
      <w:r>
        <w:t>nonché</w:t>
      </w:r>
      <w:proofErr w:type="gramEnd"/>
      <w:r>
        <w:t xml:space="preserve"> al paragrafo 5 della “</w:t>
      </w:r>
      <w:r w:rsidR="0074797D">
        <w:rPr>
          <w:i/>
        </w:rPr>
        <w:t>Procedura operativa per l’organizzazione del servizio alternativo di fornitura di gas tramite carro bombolaio presso i Punti di Riconsegna allacciati alla rete Società Gasdotti Italia</w:t>
      </w:r>
    </w:p>
    <w:p w:rsidR="0076105C" w:rsidRDefault="0076105C" w:rsidP="00D71A38">
      <w:pPr>
        <w:spacing w:line="240" w:lineRule="auto"/>
        <w:ind w:right="424"/>
        <w:jc w:val="both"/>
      </w:pPr>
      <w:r>
        <w:t>Timbro e firma del Titolare</w:t>
      </w:r>
      <w:proofErr w:type="gramStart"/>
      <w:r>
        <w:t xml:space="preserve">  </w:t>
      </w:r>
      <w:proofErr w:type="gramEnd"/>
      <w:r>
        <w:t xml:space="preserve">dell’impianto </w:t>
      </w:r>
    </w:p>
    <w:p w:rsidR="0076105C" w:rsidRDefault="0076105C" w:rsidP="00D71A38">
      <w:pPr>
        <w:spacing w:line="240" w:lineRule="auto"/>
        <w:ind w:right="424"/>
        <w:jc w:val="both"/>
      </w:pPr>
      <w:r>
        <w:t xml:space="preserve">Luogo e data ______________________ </w:t>
      </w:r>
    </w:p>
    <w:sectPr w:rsidR="0076105C" w:rsidSect="00A55F7A">
      <w:head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8A5" w:rsidRDefault="001F68A5" w:rsidP="001F68A5">
      <w:pPr>
        <w:spacing w:after="0" w:line="240" w:lineRule="auto"/>
      </w:pPr>
      <w:r>
        <w:separator/>
      </w:r>
    </w:p>
  </w:endnote>
  <w:endnote w:type="continuationSeparator" w:id="0">
    <w:p w:rsidR="001F68A5" w:rsidRDefault="001F68A5" w:rsidP="001F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8A5" w:rsidRDefault="001F68A5" w:rsidP="001F68A5">
      <w:pPr>
        <w:spacing w:after="0" w:line="240" w:lineRule="auto"/>
      </w:pPr>
      <w:r>
        <w:separator/>
      </w:r>
    </w:p>
  </w:footnote>
  <w:footnote w:type="continuationSeparator" w:id="0">
    <w:p w:rsidR="001F68A5" w:rsidRDefault="001F68A5" w:rsidP="001F68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68A5" w:rsidRDefault="00D71A38" w:rsidP="00D71A38">
    <w:pPr>
      <w:pStyle w:val="Intestazione"/>
      <w:tabs>
        <w:tab w:val="clear" w:pos="9638"/>
        <w:tab w:val="right" w:pos="9498"/>
      </w:tabs>
      <w:jc w:val="right"/>
    </w:pPr>
    <w:r>
      <w:t>Allegato A4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535B8F"/>
    <w:multiLevelType w:val="hybridMultilevel"/>
    <w:tmpl w:val="5B86A48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42108"/>
    <w:rsid w:val="00081DF4"/>
    <w:rsid w:val="000B5463"/>
    <w:rsid w:val="001F68A5"/>
    <w:rsid w:val="00332862"/>
    <w:rsid w:val="00417C54"/>
    <w:rsid w:val="004F1B14"/>
    <w:rsid w:val="00504929"/>
    <w:rsid w:val="0055721B"/>
    <w:rsid w:val="00577AB4"/>
    <w:rsid w:val="00693EB9"/>
    <w:rsid w:val="006E66CF"/>
    <w:rsid w:val="006F2485"/>
    <w:rsid w:val="00742108"/>
    <w:rsid w:val="0074797D"/>
    <w:rsid w:val="0076105C"/>
    <w:rsid w:val="00A32B45"/>
    <w:rsid w:val="00A55F7A"/>
    <w:rsid w:val="00A82D7E"/>
    <w:rsid w:val="00AA782E"/>
    <w:rsid w:val="00B028A4"/>
    <w:rsid w:val="00C53156"/>
    <w:rsid w:val="00D71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55F7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742108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93E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693EB9"/>
    <w:rPr>
      <w:rFonts w:ascii="Tahoma" w:hAnsi="Tahoma" w:cs="Tahoma"/>
      <w:sz w:val="16"/>
      <w:szCs w:val="16"/>
      <w:lang w:eastAsia="en-US"/>
    </w:rPr>
  </w:style>
  <w:style w:type="character" w:styleId="Rimandocommento">
    <w:name w:val="annotation reference"/>
    <w:uiPriority w:val="99"/>
    <w:semiHidden/>
    <w:unhideWhenUsed/>
    <w:rsid w:val="0074797D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74797D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74797D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74797D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74797D"/>
    <w:rPr>
      <w:b/>
      <w:bCs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1F68A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F68A5"/>
    <w:rPr>
      <w:sz w:val="22"/>
      <w:szCs w:val="22"/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1F68A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F68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ATTIVAZIONE DEL SERVIZIO ALTERNATIVO DI FORNITURA TRAMITE</vt:lpstr>
    </vt:vector>
  </TitlesOfParts>
  <Company/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ATTIVAZIONE DEL SERVIZIO ALTERNATIVO DI FORNITURA TRAMITE</dc:title>
  <dc:creator>Vincenzo Dei Giudici</dc:creator>
  <cp:lastModifiedBy>Valente</cp:lastModifiedBy>
  <cp:revision>5</cp:revision>
  <dcterms:created xsi:type="dcterms:W3CDTF">2014-02-25T12:53:00Z</dcterms:created>
  <dcterms:modified xsi:type="dcterms:W3CDTF">2014-09-17T09:16:00Z</dcterms:modified>
</cp:coreProperties>
</file>