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FC" w:rsidRPr="00D713FC" w:rsidRDefault="00D713FC" w:rsidP="00D713FC">
      <w:pPr>
        <w:pageBreakBefore/>
        <w:spacing w:line="240" w:lineRule="auto"/>
        <w:rPr>
          <w:b/>
          <w:sz w:val="24"/>
        </w:rPr>
      </w:pPr>
      <w:r w:rsidRPr="00D713FC">
        <w:rPr>
          <w:b/>
          <w:sz w:val="24"/>
        </w:rPr>
        <w:t xml:space="preserve">Allegato </w:t>
      </w:r>
      <w:r w:rsidR="00DF69FF">
        <w:rPr>
          <w:b/>
          <w:sz w:val="24"/>
        </w:rPr>
        <w:t>A</w:t>
      </w:r>
      <w:r w:rsidRPr="00D713FC">
        <w:rPr>
          <w:b/>
          <w:sz w:val="24"/>
        </w:rPr>
        <w:t xml:space="preserve">1 - Adempimenti informativi </w:t>
      </w:r>
      <w:r w:rsidR="00B349F0" w:rsidRPr="00D713FC">
        <w:rPr>
          <w:b/>
          <w:sz w:val="24"/>
        </w:rPr>
        <w:t xml:space="preserve">previsti dal Codice di Rete di </w:t>
      </w:r>
      <w:r w:rsidR="00B349F0">
        <w:rPr>
          <w:b/>
          <w:sz w:val="24"/>
        </w:rPr>
        <w:t>SGI</w:t>
      </w:r>
      <w:r w:rsidR="00B349F0" w:rsidRPr="00D713FC">
        <w:rPr>
          <w:b/>
          <w:sz w:val="24"/>
        </w:rPr>
        <w:t xml:space="preserve"> </w:t>
      </w:r>
      <w:r w:rsidRPr="00D713FC">
        <w:rPr>
          <w:b/>
          <w:sz w:val="24"/>
        </w:rPr>
        <w:t>e dichiarazione di adesione al servizio</w:t>
      </w:r>
      <w:r>
        <w:rPr>
          <w:b/>
          <w:sz w:val="24"/>
        </w:rPr>
        <w:t xml:space="preserve"> </w:t>
      </w:r>
      <w:r w:rsidRPr="00D713FC">
        <w:rPr>
          <w:b/>
          <w:sz w:val="24"/>
        </w:rPr>
        <w:t>(Utenti)</w:t>
      </w:r>
      <w:r>
        <w:rPr>
          <w:b/>
          <w:sz w:val="24"/>
        </w:rPr>
        <w:t xml:space="preserve"> </w:t>
      </w:r>
      <w:r w:rsidRPr="00D713FC">
        <w:rPr>
          <w:b/>
          <w:sz w:val="24"/>
        </w:rPr>
        <w:t xml:space="preserve">alternativo di fornitura di gas mediante carro </w:t>
      </w:r>
      <w:proofErr w:type="gramStart"/>
      <w:r w:rsidRPr="00D713FC">
        <w:rPr>
          <w:b/>
          <w:sz w:val="24"/>
        </w:rPr>
        <w:t>bombolaio</w:t>
      </w:r>
      <w:proofErr w:type="gramEnd"/>
    </w:p>
    <w:p w:rsidR="00D713FC" w:rsidRDefault="00D713FC" w:rsidP="00D713FC">
      <w:pPr>
        <w:rPr>
          <w:rFonts w:cs="Arial"/>
          <w:color w:val="000000"/>
          <w:lang w:eastAsia="it-IT"/>
        </w:rPr>
      </w:pPr>
    </w:p>
    <w:p w:rsidR="00D713FC" w:rsidRPr="00D713FC" w:rsidRDefault="00D713FC" w:rsidP="00D713FC">
      <w:pPr>
        <w:rPr>
          <w:rFonts w:cs="Arial"/>
          <w:color w:val="000000"/>
          <w:lang w:eastAsia="it-IT"/>
        </w:rPr>
      </w:pPr>
      <w:r w:rsidRPr="00D713FC">
        <w:rPr>
          <w:rFonts w:cs="Arial"/>
          <w:color w:val="000000"/>
          <w:lang w:eastAsia="it-IT"/>
        </w:rPr>
        <w:t xml:space="preserve">Il sottoscritto ………………………………………………………. &lt;Nome Cognome&gt; </w:t>
      </w:r>
      <w:proofErr w:type="gramStart"/>
      <w:r w:rsidRPr="00D713FC">
        <w:rPr>
          <w:rFonts w:cs="Arial"/>
          <w:color w:val="000000"/>
          <w:lang w:eastAsia="it-IT"/>
        </w:rPr>
        <w:t>in qualità di</w:t>
      </w:r>
      <w:proofErr w:type="gramEnd"/>
      <w:r>
        <w:rPr>
          <w:rFonts w:cs="Arial"/>
          <w:color w:val="000000"/>
          <w:lang w:eastAsia="it-IT"/>
        </w:rPr>
        <w:t xml:space="preserve"> </w:t>
      </w:r>
      <w:r w:rsidRPr="00D713FC">
        <w:rPr>
          <w:rFonts w:cs="Arial"/>
          <w:color w:val="000000"/>
          <w:lang w:eastAsia="it-IT"/>
        </w:rPr>
        <w:t>Legale Rappresentante / Soggetto munito degli opportuni poteri della Società</w:t>
      </w:r>
      <w:r>
        <w:rPr>
          <w:rFonts w:cs="Arial"/>
          <w:color w:val="000000"/>
          <w:lang w:eastAsia="it-IT"/>
        </w:rPr>
        <w:t xml:space="preserve"> </w:t>
      </w:r>
      <w:r w:rsidRPr="00D713FC">
        <w:rPr>
          <w:rFonts w:cs="Arial"/>
          <w:color w:val="000000"/>
          <w:lang w:eastAsia="it-IT"/>
        </w:rPr>
        <w:t>……………………………………….. &lt;Ragione Sociale Utente&gt; titolare di un contratto di</w:t>
      </w:r>
      <w:r>
        <w:rPr>
          <w:rFonts w:cs="Arial"/>
          <w:color w:val="000000"/>
          <w:lang w:eastAsia="it-IT"/>
        </w:rPr>
        <w:t xml:space="preserve"> </w:t>
      </w:r>
      <w:r w:rsidRPr="00D713FC">
        <w:rPr>
          <w:rFonts w:cs="Arial"/>
          <w:color w:val="000000"/>
          <w:lang w:eastAsia="it-IT"/>
        </w:rPr>
        <w:t xml:space="preserve">trasporto con </w:t>
      </w:r>
      <w:r>
        <w:rPr>
          <w:rFonts w:cs="Arial"/>
          <w:color w:val="000000"/>
          <w:lang w:eastAsia="it-IT"/>
        </w:rPr>
        <w:t>SGI</w:t>
      </w:r>
      <w:r w:rsidRPr="00D713FC">
        <w:rPr>
          <w:rFonts w:cs="Arial"/>
          <w:color w:val="000000"/>
          <w:lang w:eastAsia="it-IT"/>
        </w:rPr>
        <w:t>, comunica i riferimenti del proprio personale in</w:t>
      </w:r>
      <w:r>
        <w:rPr>
          <w:rFonts w:cs="Arial"/>
          <w:color w:val="000000"/>
          <w:lang w:eastAsia="it-IT"/>
        </w:rPr>
        <w:t xml:space="preserve"> </w:t>
      </w:r>
      <w:r w:rsidRPr="00D713FC">
        <w:rPr>
          <w:rFonts w:cs="Arial"/>
          <w:color w:val="000000"/>
          <w:lang w:eastAsia="it-IT"/>
        </w:rPr>
        <w:t>servizio di reperibilità 24 ore su 24 così come richiesto dalle procedure di emergenza descritte</w:t>
      </w:r>
      <w:r>
        <w:rPr>
          <w:rFonts w:cs="Arial"/>
          <w:color w:val="000000"/>
          <w:lang w:eastAsia="it-IT"/>
        </w:rPr>
        <w:t xml:space="preserve"> </w:t>
      </w:r>
      <w:r w:rsidRPr="00D713FC">
        <w:rPr>
          <w:rFonts w:cs="Arial"/>
          <w:color w:val="000000"/>
          <w:lang w:eastAsia="it-IT"/>
        </w:rPr>
        <w:t>al Capitolo 2</w:t>
      </w:r>
      <w:r w:rsidR="00B979E3">
        <w:rPr>
          <w:rFonts w:cs="Arial"/>
          <w:color w:val="000000"/>
          <w:lang w:eastAsia="it-IT"/>
        </w:rPr>
        <w:t>0</w:t>
      </w:r>
      <w:r w:rsidRPr="00D713FC">
        <w:rPr>
          <w:rFonts w:cs="Arial"/>
          <w:color w:val="000000"/>
          <w:lang w:eastAsia="it-IT"/>
        </w:rPr>
        <w:t xml:space="preserve"> e di coordinamento di cui al Capitolo 14 del Codice di Rete di </w:t>
      </w:r>
      <w:r>
        <w:rPr>
          <w:rFonts w:cs="Arial"/>
          <w:color w:val="000000"/>
          <w:lang w:eastAsia="it-IT"/>
        </w:rPr>
        <w:t>SGI</w:t>
      </w:r>
      <w:r w:rsidR="002E18E6">
        <w:rPr>
          <w:rFonts w:cs="Arial"/>
          <w:color w:val="000000"/>
          <w:lang w:eastAsia="it-IT"/>
        </w:rPr>
        <w:t>.</w:t>
      </w:r>
    </w:p>
    <w:p w:rsidR="00126DDC" w:rsidRDefault="00126DDC" w:rsidP="00D713FC">
      <w:pPr>
        <w:rPr>
          <w:rFonts w:cs="Arial"/>
          <w:color w:val="000000"/>
          <w:lang w:eastAsia="it-IT"/>
        </w:rPr>
      </w:pPr>
      <w:bookmarkStart w:id="0" w:name="_GoBack"/>
      <w:bookmarkEnd w:id="0"/>
    </w:p>
    <w:p w:rsidR="00126DDC" w:rsidRDefault="00D713FC" w:rsidP="00D713FC">
      <w:pPr>
        <w:rPr>
          <w:rFonts w:cs="Arial"/>
          <w:color w:val="000000"/>
          <w:lang w:eastAsia="it-IT"/>
        </w:rPr>
      </w:pPr>
      <w:proofErr w:type="gramStart"/>
      <w:r w:rsidRPr="00D713FC">
        <w:rPr>
          <w:rFonts w:cs="Arial"/>
          <w:color w:val="000000"/>
          <w:lang w:eastAsia="it-IT"/>
        </w:rPr>
        <w:t>Viene</w:t>
      </w:r>
      <w:proofErr w:type="gramEnd"/>
      <w:r w:rsidRPr="00D713FC">
        <w:rPr>
          <w:rFonts w:cs="Arial"/>
          <w:color w:val="000000"/>
          <w:lang w:eastAsia="it-IT"/>
        </w:rPr>
        <w:t xml:space="preserve"> </w:t>
      </w:r>
      <w:r w:rsidR="00126DDC">
        <w:rPr>
          <w:rFonts w:cs="Arial"/>
          <w:color w:val="000000"/>
          <w:lang w:eastAsia="it-IT"/>
        </w:rPr>
        <w:t>altresì</w:t>
      </w:r>
      <w:r w:rsidRPr="00D713FC">
        <w:rPr>
          <w:rFonts w:cs="Arial"/>
          <w:color w:val="000000"/>
          <w:lang w:eastAsia="it-IT"/>
        </w:rPr>
        <w:t xml:space="preserve"> fornito</w:t>
      </w:r>
      <w:r w:rsidR="002E18E6">
        <w:rPr>
          <w:rFonts w:cs="Arial"/>
          <w:color w:val="000000"/>
          <w:lang w:eastAsia="it-IT"/>
        </w:rPr>
        <w:t>, mediante l’appendice di cui al presente allegato (da redigersi in formato Excel),</w:t>
      </w:r>
      <w:r w:rsidRPr="00D713FC">
        <w:rPr>
          <w:rFonts w:cs="Arial"/>
          <w:color w:val="000000"/>
          <w:lang w:eastAsia="it-IT"/>
        </w:rPr>
        <w:t xml:space="preserve"> l’elenco delle persone reperibili per ognuno dei Clienti Finali di nostra</w:t>
      </w:r>
      <w:r>
        <w:rPr>
          <w:rFonts w:cs="Arial"/>
          <w:color w:val="000000"/>
          <w:lang w:eastAsia="it-IT"/>
        </w:rPr>
        <w:t xml:space="preserve"> </w:t>
      </w:r>
      <w:r w:rsidRPr="00D713FC">
        <w:rPr>
          <w:rFonts w:cs="Arial"/>
          <w:color w:val="000000"/>
          <w:lang w:eastAsia="it-IT"/>
        </w:rPr>
        <w:t>competenza, da contattare nel momento in cui insorga, da parte del Trasportatore, la necessità</w:t>
      </w:r>
      <w:r>
        <w:rPr>
          <w:rFonts w:cs="Arial"/>
          <w:color w:val="000000"/>
          <w:lang w:eastAsia="it-IT"/>
        </w:rPr>
        <w:t xml:space="preserve"> </w:t>
      </w:r>
      <w:r w:rsidRPr="00D713FC">
        <w:rPr>
          <w:rFonts w:cs="Arial"/>
          <w:color w:val="000000"/>
          <w:lang w:eastAsia="it-IT"/>
        </w:rPr>
        <w:t>di interrompere temporaneamente il Servizio di Trasporto per eventi imprevisti, imprevedibili</w:t>
      </w:r>
      <w:r>
        <w:rPr>
          <w:rFonts w:cs="Arial"/>
          <w:color w:val="000000"/>
          <w:lang w:eastAsia="it-IT"/>
        </w:rPr>
        <w:t xml:space="preserve"> </w:t>
      </w:r>
      <w:r w:rsidRPr="00D713FC">
        <w:rPr>
          <w:rFonts w:cs="Arial"/>
          <w:color w:val="000000"/>
          <w:lang w:eastAsia="it-IT"/>
        </w:rPr>
        <w:t xml:space="preserve">e non programmabili occorsi sulla rete di metanodotti di </w:t>
      </w:r>
      <w:r>
        <w:rPr>
          <w:rFonts w:cs="Arial"/>
          <w:color w:val="000000"/>
          <w:lang w:eastAsia="it-IT"/>
        </w:rPr>
        <w:t>SGI</w:t>
      </w:r>
      <w:r w:rsidRPr="00D713FC">
        <w:rPr>
          <w:rFonts w:cs="Arial"/>
          <w:color w:val="000000"/>
          <w:lang w:eastAsia="it-IT"/>
        </w:rPr>
        <w:t>, così come richiesto</w:t>
      </w:r>
      <w:r>
        <w:rPr>
          <w:rFonts w:cs="Arial"/>
          <w:color w:val="000000"/>
          <w:lang w:eastAsia="it-IT"/>
        </w:rPr>
        <w:t xml:space="preserve"> </w:t>
      </w:r>
      <w:r w:rsidRPr="00D713FC">
        <w:rPr>
          <w:rFonts w:cs="Arial"/>
          <w:color w:val="000000"/>
          <w:lang w:eastAsia="it-IT"/>
        </w:rPr>
        <w:t>dalle procedure di emergenza descritte al Capitolo 21 e di coordinamento di cui al Capitolo 14</w:t>
      </w:r>
      <w:r>
        <w:rPr>
          <w:rFonts w:cs="Arial"/>
          <w:color w:val="000000"/>
          <w:lang w:eastAsia="it-IT"/>
        </w:rPr>
        <w:t xml:space="preserve"> </w:t>
      </w:r>
      <w:r w:rsidRPr="00D713FC">
        <w:rPr>
          <w:rFonts w:cs="Arial"/>
          <w:color w:val="000000"/>
          <w:lang w:eastAsia="it-IT"/>
        </w:rPr>
        <w:t xml:space="preserve">del Codice di Rete di </w:t>
      </w:r>
      <w:r>
        <w:rPr>
          <w:rFonts w:cs="Arial"/>
          <w:color w:val="000000"/>
          <w:lang w:eastAsia="it-IT"/>
        </w:rPr>
        <w:t>SGI</w:t>
      </w:r>
      <w:r w:rsidR="0040262A">
        <w:rPr>
          <w:rFonts w:cs="Arial"/>
          <w:color w:val="000000"/>
          <w:lang w:eastAsia="it-IT"/>
        </w:rPr>
        <w:t>.</w:t>
      </w:r>
      <w:r w:rsidR="00126DDC">
        <w:rPr>
          <w:rFonts w:cs="Arial"/>
          <w:color w:val="000000"/>
          <w:lang w:eastAsia="it-IT"/>
        </w:rPr>
        <w:t xml:space="preserve"> </w:t>
      </w:r>
    </w:p>
    <w:p w:rsidR="00126DDC" w:rsidRDefault="00126DDC" w:rsidP="00D713FC">
      <w:pPr>
        <w:rPr>
          <w:rFonts w:cs="Arial"/>
          <w:color w:val="000000"/>
          <w:lang w:eastAsia="it-IT"/>
        </w:rPr>
      </w:pPr>
    </w:p>
    <w:p w:rsidR="004D0360" w:rsidRDefault="004D0360" w:rsidP="00D713FC">
      <w:pPr>
        <w:rPr>
          <w:rFonts w:cs="Arial"/>
          <w:color w:val="000000"/>
          <w:lang w:eastAsia="it-IT"/>
        </w:rPr>
      </w:pPr>
    </w:p>
    <w:p w:rsidR="00D713FC" w:rsidRDefault="00D713FC" w:rsidP="00D713FC">
      <w:pPr>
        <w:rPr>
          <w:rFonts w:cs="Arial"/>
          <w:color w:val="000000"/>
          <w:lang w:eastAsia="it-IT"/>
        </w:rPr>
      </w:pPr>
      <w:proofErr w:type="gramStart"/>
      <w:r w:rsidRPr="00D713FC">
        <w:rPr>
          <w:rFonts w:cs="Arial"/>
          <w:color w:val="000000"/>
          <w:lang w:eastAsia="it-IT"/>
        </w:rPr>
        <w:t>In relazione alla</w:t>
      </w:r>
      <w:proofErr w:type="gramEnd"/>
      <w:r w:rsidRPr="00D713FC">
        <w:rPr>
          <w:rFonts w:cs="Arial"/>
          <w:color w:val="000000"/>
          <w:lang w:eastAsia="it-IT"/>
        </w:rPr>
        <w:t xml:space="preserve"> possibilità che </w:t>
      </w:r>
      <w:r>
        <w:rPr>
          <w:rFonts w:cs="Arial"/>
          <w:color w:val="000000"/>
          <w:lang w:eastAsia="it-IT"/>
        </w:rPr>
        <w:t>SGI</w:t>
      </w:r>
      <w:r w:rsidRPr="00D713FC">
        <w:rPr>
          <w:rFonts w:cs="Arial"/>
          <w:color w:val="000000"/>
          <w:lang w:eastAsia="it-IT"/>
        </w:rPr>
        <w:t xml:space="preserve"> possa, per interventi con preavviso ovvero per</w:t>
      </w:r>
      <w:r>
        <w:rPr>
          <w:rFonts w:cs="Arial"/>
          <w:color w:val="000000"/>
          <w:lang w:eastAsia="it-IT"/>
        </w:rPr>
        <w:t xml:space="preserve"> </w:t>
      </w:r>
      <w:r w:rsidRPr="00D713FC">
        <w:rPr>
          <w:rFonts w:cs="Arial"/>
          <w:color w:val="000000"/>
          <w:lang w:eastAsia="it-IT"/>
        </w:rPr>
        <w:t>interventi senza preavviso / emergenze di servizio, interrompere il Servizio di Trasporto,</w:t>
      </w:r>
      <w:r>
        <w:rPr>
          <w:rFonts w:cs="Arial"/>
          <w:color w:val="000000"/>
          <w:lang w:eastAsia="it-IT"/>
        </w:rPr>
        <w:t xml:space="preserve"> </w:t>
      </w:r>
      <w:r w:rsidRPr="00D713FC">
        <w:rPr>
          <w:rFonts w:cs="Arial"/>
          <w:color w:val="000000"/>
          <w:lang w:eastAsia="it-IT"/>
        </w:rPr>
        <w:t>l’Utente</w:t>
      </w:r>
    </w:p>
    <w:p w:rsidR="00D713FC" w:rsidRPr="0040262A" w:rsidRDefault="00D713FC" w:rsidP="00D713FC">
      <w:pPr>
        <w:jc w:val="center"/>
        <w:rPr>
          <w:rFonts w:cs="Arial"/>
          <w:b/>
          <w:color w:val="000000"/>
          <w:lang w:eastAsia="it-IT"/>
        </w:rPr>
      </w:pPr>
      <w:proofErr w:type="gramStart"/>
      <w:r w:rsidRPr="0040262A">
        <w:rPr>
          <w:rFonts w:cs="Arial"/>
          <w:b/>
          <w:color w:val="000000"/>
          <w:lang w:eastAsia="it-IT"/>
        </w:rPr>
        <w:t>dichiara</w:t>
      </w:r>
      <w:proofErr w:type="gramEnd"/>
    </w:p>
    <w:p w:rsidR="00D713FC" w:rsidRDefault="00D713FC" w:rsidP="00D713FC">
      <w:pPr>
        <w:rPr>
          <w:rFonts w:cs="Arial"/>
          <w:color w:val="000000"/>
          <w:lang w:eastAsia="it-IT"/>
        </w:rPr>
      </w:pPr>
      <w:proofErr w:type="gramStart"/>
      <w:r w:rsidRPr="0040262A">
        <w:rPr>
          <w:rFonts w:cs="Arial"/>
          <w:color w:val="000000"/>
          <w:lang w:eastAsia="it-IT"/>
        </w:rPr>
        <w:t>la</w:t>
      </w:r>
      <w:proofErr w:type="gramEnd"/>
      <w:r w:rsidRPr="0040262A">
        <w:rPr>
          <w:rFonts w:cs="Arial"/>
          <w:color w:val="000000"/>
          <w:lang w:eastAsia="it-IT"/>
        </w:rPr>
        <w:t xml:space="preserve"> propria volontà di aderire al servizio alternativo</w:t>
      </w:r>
      <w:r w:rsidRPr="00D713FC">
        <w:rPr>
          <w:rFonts w:cs="Arial"/>
          <w:color w:val="000000"/>
          <w:lang w:eastAsia="it-IT"/>
        </w:rPr>
        <w:t xml:space="preserve"> di fornitura</w:t>
      </w:r>
      <w:r>
        <w:rPr>
          <w:rFonts w:cs="Arial"/>
          <w:color w:val="000000"/>
          <w:lang w:eastAsia="it-IT"/>
        </w:rPr>
        <w:t xml:space="preserve"> </w:t>
      </w:r>
      <w:r w:rsidRPr="00D713FC">
        <w:rPr>
          <w:rFonts w:cs="Arial"/>
          <w:color w:val="000000"/>
          <w:lang w:eastAsia="it-IT"/>
        </w:rPr>
        <w:t xml:space="preserve">mediante carri bombolai per i Punti di Riconsegna </w:t>
      </w:r>
      <w:r w:rsidR="0040262A">
        <w:rPr>
          <w:rFonts w:cs="Arial"/>
          <w:color w:val="000000"/>
          <w:lang w:eastAsia="it-IT"/>
        </w:rPr>
        <w:t>di propria competenza così come specific</w:t>
      </w:r>
      <w:r w:rsidR="004856D4">
        <w:rPr>
          <w:rFonts w:cs="Arial"/>
          <w:color w:val="000000"/>
          <w:lang w:eastAsia="it-IT"/>
        </w:rPr>
        <w:t>ato</w:t>
      </w:r>
      <w:r w:rsidR="0040262A">
        <w:rPr>
          <w:rFonts w:cs="Arial"/>
          <w:color w:val="000000"/>
          <w:lang w:eastAsia="it-IT"/>
        </w:rPr>
        <w:t xml:space="preserve"> nell’appendice di cui al presente allegato  </w:t>
      </w:r>
      <w:r w:rsidRPr="00D713FC">
        <w:rPr>
          <w:rFonts w:cs="Arial"/>
          <w:color w:val="000000"/>
          <w:lang w:eastAsia="it-IT"/>
        </w:rPr>
        <w:t>secondo le</w:t>
      </w:r>
      <w:r>
        <w:rPr>
          <w:rFonts w:cs="Arial"/>
          <w:color w:val="000000"/>
          <w:lang w:eastAsia="it-IT"/>
        </w:rPr>
        <w:t xml:space="preserve"> </w:t>
      </w:r>
      <w:r w:rsidRPr="00D713FC">
        <w:rPr>
          <w:rFonts w:cs="Arial"/>
          <w:color w:val="000000"/>
          <w:lang w:eastAsia="it-IT"/>
        </w:rPr>
        <w:t>modalità e termini definiti nella “Procedura per l’organizzazione e l’attivazione del servizio</w:t>
      </w:r>
      <w:r>
        <w:rPr>
          <w:rFonts w:cs="Arial"/>
          <w:color w:val="000000"/>
          <w:lang w:eastAsia="it-IT"/>
        </w:rPr>
        <w:t xml:space="preserve"> </w:t>
      </w:r>
      <w:r w:rsidRPr="00D713FC">
        <w:rPr>
          <w:rFonts w:cs="Arial"/>
          <w:color w:val="000000"/>
          <w:lang w:eastAsia="it-IT"/>
        </w:rPr>
        <w:t>alternativo di fornitura di gas tramite carro bombolaio presso i Punti di Riconsegna allacciati</w:t>
      </w:r>
      <w:r>
        <w:rPr>
          <w:rFonts w:cs="Arial"/>
          <w:color w:val="000000"/>
          <w:lang w:eastAsia="it-IT"/>
        </w:rPr>
        <w:t xml:space="preserve"> </w:t>
      </w:r>
      <w:r w:rsidRPr="00D713FC">
        <w:rPr>
          <w:rFonts w:cs="Arial"/>
          <w:color w:val="000000"/>
          <w:lang w:eastAsia="it-IT"/>
        </w:rPr>
        <w:t xml:space="preserve">alla rete </w:t>
      </w:r>
      <w:r>
        <w:rPr>
          <w:rFonts w:cs="Arial"/>
          <w:color w:val="000000"/>
          <w:lang w:eastAsia="it-IT"/>
        </w:rPr>
        <w:t>SGI</w:t>
      </w:r>
      <w:r w:rsidRPr="00D713FC">
        <w:rPr>
          <w:rFonts w:cs="Arial"/>
          <w:color w:val="000000"/>
          <w:lang w:eastAsia="it-IT"/>
        </w:rPr>
        <w:t xml:space="preserve">”, pubblicata sul sito internet di </w:t>
      </w:r>
      <w:r>
        <w:rPr>
          <w:rFonts w:cs="Arial"/>
          <w:color w:val="000000"/>
          <w:lang w:eastAsia="it-IT"/>
        </w:rPr>
        <w:t>SGI</w:t>
      </w:r>
      <w:r w:rsidRPr="00D713FC">
        <w:rPr>
          <w:rFonts w:cs="Arial"/>
          <w:color w:val="000000"/>
          <w:lang w:eastAsia="it-IT"/>
        </w:rPr>
        <w:t xml:space="preserve"> (di seguito</w:t>
      </w:r>
      <w:r>
        <w:rPr>
          <w:rFonts w:cs="Arial"/>
          <w:color w:val="000000"/>
          <w:lang w:eastAsia="it-IT"/>
        </w:rPr>
        <w:t xml:space="preserve"> </w:t>
      </w:r>
      <w:r w:rsidRPr="00D713FC">
        <w:rPr>
          <w:rFonts w:cs="Arial"/>
          <w:color w:val="000000"/>
          <w:lang w:eastAsia="it-IT"/>
        </w:rPr>
        <w:t>“Procedura”):</w:t>
      </w:r>
    </w:p>
    <w:p w:rsidR="00126DDC" w:rsidRDefault="00126DDC" w:rsidP="00D713FC">
      <w:pPr>
        <w:rPr>
          <w:rFonts w:cs="Arial"/>
          <w:color w:val="000000"/>
          <w:lang w:eastAsia="it-IT"/>
        </w:rPr>
      </w:pPr>
    </w:p>
    <w:p w:rsidR="00D713FC" w:rsidRDefault="00D713FC" w:rsidP="00D713FC">
      <w:pPr>
        <w:rPr>
          <w:rFonts w:cs="Arial"/>
          <w:color w:val="000000"/>
          <w:lang w:eastAsia="it-IT"/>
        </w:rPr>
      </w:pPr>
      <w:r w:rsidRPr="00D713FC">
        <w:rPr>
          <w:rFonts w:cs="Arial"/>
          <w:color w:val="000000"/>
          <w:lang w:eastAsia="it-IT"/>
        </w:rPr>
        <w:t xml:space="preserve">In caso </w:t>
      </w:r>
      <w:proofErr w:type="gramStart"/>
      <w:r w:rsidRPr="00D713FC">
        <w:rPr>
          <w:rFonts w:cs="Arial"/>
          <w:color w:val="000000"/>
          <w:lang w:eastAsia="it-IT"/>
        </w:rPr>
        <w:t>di</w:t>
      </w:r>
      <w:r w:rsidR="0040262A">
        <w:rPr>
          <w:rFonts w:cs="Arial"/>
          <w:color w:val="000000"/>
          <w:lang w:eastAsia="it-IT"/>
        </w:rPr>
        <w:t xml:space="preserve"> </w:t>
      </w:r>
      <w:proofErr w:type="gramEnd"/>
      <w:r w:rsidRPr="00D713FC">
        <w:rPr>
          <w:rFonts w:cs="Arial"/>
          <w:color w:val="000000"/>
          <w:lang w:eastAsia="it-IT"/>
        </w:rPr>
        <w:t>interventi con preavviso l’adesione al servizio alternativo di fornitura potrà essere</w:t>
      </w:r>
      <w:r>
        <w:rPr>
          <w:rFonts w:cs="Arial"/>
          <w:color w:val="000000"/>
          <w:lang w:eastAsia="it-IT"/>
        </w:rPr>
        <w:t xml:space="preserve"> </w:t>
      </w:r>
      <w:r w:rsidRPr="00D713FC">
        <w:rPr>
          <w:rFonts w:cs="Arial"/>
          <w:color w:val="000000"/>
          <w:lang w:eastAsia="it-IT"/>
        </w:rPr>
        <w:t>modificata nel corso dell’anno (su esplicita richiesta dell’Utente) ed in occasione degli specifici</w:t>
      </w:r>
      <w:r>
        <w:rPr>
          <w:rFonts w:cs="Arial"/>
          <w:color w:val="000000"/>
          <w:lang w:eastAsia="it-IT"/>
        </w:rPr>
        <w:t xml:space="preserve"> </w:t>
      </w:r>
      <w:proofErr w:type="gramStart"/>
      <w:r w:rsidRPr="00D713FC">
        <w:rPr>
          <w:rFonts w:cs="Arial"/>
          <w:color w:val="000000"/>
          <w:lang w:eastAsia="it-IT"/>
        </w:rPr>
        <w:t>interventi</w:t>
      </w:r>
      <w:proofErr w:type="gramEnd"/>
      <w:r w:rsidRPr="00D713FC">
        <w:rPr>
          <w:rFonts w:cs="Arial"/>
          <w:color w:val="000000"/>
          <w:lang w:eastAsia="it-IT"/>
        </w:rPr>
        <w:t xml:space="preserve"> di volta in volta comunicati da </w:t>
      </w:r>
      <w:r>
        <w:rPr>
          <w:rFonts w:cs="Arial"/>
          <w:color w:val="000000"/>
          <w:lang w:eastAsia="it-IT"/>
        </w:rPr>
        <w:t>SGI</w:t>
      </w:r>
      <w:r w:rsidRPr="00D713FC">
        <w:rPr>
          <w:rFonts w:cs="Arial"/>
          <w:color w:val="000000"/>
          <w:lang w:eastAsia="it-IT"/>
        </w:rPr>
        <w:t>; l’adesione potrà essere modificata</w:t>
      </w:r>
      <w:r>
        <w:rPr>
          <w:rFonts w:cs="Arial"/>
          <w:color w:val="000000"/>
          <w:lang w:eastAsia="it-IT"/>
        </w:rPr>
        <w:t xml:space="preserve"> </w:t>
      </w:r>
      <w:r w:rsidRPr="00D713FC">
        <w:rPr>
          <w:rFonts w:cs="Arial"/>
          <w:color w:val="000000"/>
          <w:lang w:eastAsia="it-IT"/>
        </w:rPr>
        <w:t>solo dall’Utente titolare di capacità del Punto di Riconsegna in questione.</w:t>
      </w:r>
    </w:p>
    <w:p w:rsidR="00D713FC" w:rsidRDefault="00D713FC" w:rsidP="00D713FC">
      <w:pPr>
        <w:rPr>
          <w:rFonts w:cs="Arial"/>
          <w:color w:val="000000"/>
          <w:lang w:eastAsia="it-IT"/>
        </w:rPr>
      </w:pPr>
    </w:p>
    <w:p w:rsidR="00D713FC" w:rsidRPr="00D713FC" w:rsidRDefault="00AB52E5" w:rsidP="00D713FC">
      <w:pPr>
        <w:rPr>
          <w:rFonts w:cs="Arial"/>
          <w:color w:val="000000"/>
          <w:lang w:eastAsia="it-IT"/>
        </w:rPr>
      </w:pPr>
      <w:r>
        <w:rPr>
          <w:rFonts w:cs="Arial"/>
          <w:color w:val="000000"/>
          <w:lang w:eastAsia="it-IT"/>
        </w:rPr>
        <w:tab/>
      </w:r>
      <w:r>
        <w:rPr>
          <w:rFonts w:cs="Arial"/>
          <w:color w:val="000000"/>
          <w:lang w:eastAsia="it-IT"/>
        </w:rPr>
        <w:tab/>
      </w:r>
      <w:r>
        <w:rPr>
          <w:rFonts w:cs="Arial"/>
          <w:color w:val="000000"/>
          <w:lang w:eastAsia="it-IT"/>
        </w:rPr>
        <w:tab/>
      </w:r>
      <w:r>
        <w:rPr>
          <w:rFonts w:cs="Arial"/>
          <w:color w:val="000000"/>
          <w:lang w:eastAsia="it-IT"/>
        </w:rPr>
        <w:tab/>
      </w:r>
      <w:r>
        <w:rPr>
          <w:rFonts w:cs="Arial"/>
          <w:color w:val="000000"/>
          <w:lang w:eastAsia="it-IT"/>
        </w:rPr>
        <w:tab/>
      </w:r>
      <w:r>
        <w:rPr>
          <w:rFonts w:cs="Arial"/>
          <w:color w:val="000000"/>
          <w:lang w:eastAsia="it-IT"/>
        </w:rPr>
        <w:tab/>
      </w:r>
      <w:r>
        <w:rPr>
          <w:rFonts w:cs="Arial"/>
          <w:color w:val="000000"/>
          <w:lang w:eastAsia="it-IT"/>
        </w:rPr>
        <w:tab/>
      </w:r>
      <w:r>
        <w:rPr>
          <w:rFonts w:cs="Arial"/>
          <w:color w:val="000000"/>
          <w:lang w:eastAsia="it-IT"/>
        </w:rPr>
        <w:tab/>
      </w:r>
      <w:r>
        <w:rPr>
          <w:rFonts w:cs="Arial"/>
          <w:color w:val="000000"/>
          <w:lang w:eastAsia="it-IT"/>
        </w:rPr>
        <w:tab/>
        <w:t>Il Legale Rappresentante</w:t>
      </w:r>
    </w:p>
    <w:sectPr w:rsidR="00D713FC" w:rsidRPr="00D713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25"/>
    <w:rsid w:val="000C0C8D"/>
    <w:rsid w:val="00126DDC"/>
    <w:rsid w:val="00211576"/>
    <w:rsid w:val="002E18E6"/>
    <w:rsid w:val="0040262A"/>
    <w:rsid w:val="00447CE0"/>
    <w:rsid w:val="00456F62"/>
    <w:rsid w:val="004856D4"/>
    <w:rsid w:val="004D0360"/>
    <w:rsid w:val="00893BBE"/>
    <w:rsid w:val="00A72BA8"/>
    <w:rsid w:val="00AB52E5"/>
    <w:rsid w:val="00B349F0"/>
    <w:rsid w:val="00B524D9"/>
    <w:rsid w:val="00B979E3"/>
    <w:rsid w:val="00C63325"/>
    <w:rsid w:val="00CB678F"/>
    <w:rsid w:val="00D713FC"/>
    <w:rsid w:val="00DF69FF"/>
    <w:rsid w:val="00E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325"/>
    <w:pPr>
      <w:spacing w:after="0" w:line="360" w:lineRule="auto"/>
      <w:jc w:val="both"/>
    </w:pPr>
    <w:rPr>
      <w:rFonts w:ascii="Arial" w:eastAsia="Calibri" w:hAnsi="Arial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C633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33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6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3325"/>
    <w:pPr>
      <w:spacing w:after="0" w:line="360" w:lineRule="auto"/>
      <w:jc w:val="both"/>
    </w:pPr>
    <w:rPr>
      <w:rFonts w:ascii="Arial" w:eastAsia="Calibri" w:hAnsi="Arial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C633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33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6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Merico</dc:creator>
  <cp:lastModifiedBy>Valente</cp:lastModifiedBy>
  <cp:revision>8</cp:revision>
  <dcterms:created xsi:type="dcterms:W3CDTF">2014-09-18T14:00:00Z</dcterms:created>
  <dcterms:modified xsi:type="dcterms:W3CDTF">2014-09-18T15:27:00Z</dcterms:modified>
</cp:coreProperties>
</file>